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C06" w:rsidRPr="00FE50EF" w:rsidRDefault="00FC4C06" w:rsidP="00FC4C06">
      <w:pPr>
        <w:tabs>
          <w:tab w:val="left" w:pos="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E50EF">
        <w:rPr>
          <w:rFonts w:ascii="Times New Roman" w:hAnsi="Times New Roman" w:cs="Times New Roman"/>
          <w:b/>
          <w:bCs/>
          <w:sz w:val="24"/>
          <w:szCs w:val="24"/>
        </w:rPr>
        <w:t xml:space="preserve">Рассмотрено на заседании педагогического совета  </w:t>
      </w:r>
    </w:p>
    <w:p w:rsidR="00FC4C06" w:rsidRPr="00FE50EF" w:rsidRDefault="00FC4C06" w:rsidP="00FC4C06">
      <w:pPr>
        <w:tabs>
          <w:tab w:val="left" w:pos="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E50EF">
        <w:rPr>
          <w:rFonts w:ascii="Times New Roman" w:hAnsi="Times New Roman" w:cs="Times New Roman"/>
          <w:b/>
          <w:bCs/>
          <w:sz w:val="24"/>
          <w:szCs w:val="24"/>
        </w:rPr>
        <w:t xml:space="preserve">Протокол №__ </w:t>
      </w:r>
      <w:proofErr w:type="gramStart"/>
      <w:r w:rsidRPr="00FE50EF">
        <w:rPr>
          <w:rFonts w:ascii="Times New Roman" w:hAnsi="Times New Roman" w:cs="Times New Roman"/>
          <w:b/>
          <w:bCs/>
          <w:sz w:val="24"/>
          <w:szCs w:val="24"/>
        </w:rPr>
        <w:t>от</w:t>
      </w:r>
      <w:proofErr w:type="gramEnd"/>
      <w:r w:rsidRPr="00FE50EF">
        <w:rPr>
          <w:rFonts w:ascii="Times New Roman" w:hAnsi="Times New Roman" w:cs="Times New Roman"/>
          <w:b/>
          <w:bCs/>
          <w:sz w:val="24"/>
          <w:szCs w:val="24"/>
        </w:rPr>
        <w:t xml:space="preserve"> __________ </w:t>
      </w:r>
    </w:p>
    <w:p w:rsidR="00FC4C06" w:rsidRPr="00FE50EF" w:rsidRDefault="00FC4C06" w:rsidP="00FC4C06">
      <w:pPr>
        <w:tabs>
          <w:tab w:val="left" w:pos="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993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FC4C06" w:rsidRPr="00FE50EF" w:rsidRDefault="00FC4C06" w:rsidP="00FC4C06">
      <w:pPr>
        <w:tabs>
          <w:tab w:val="left" w:pos="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993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E50E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Утверждаю </w:t>
      </w:r>
    </w:p>
    <w:p w:rsidR="00FC4C06" w:rsidRPr="00FE50EF" w:rsidRDefault="00FC4C06" w:rsidP="00FC4C06">
      <w:pPr>
        <w:tabs>
          <w:tab w:val="left" w:pos="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993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E50EF">
        <w:rPr>
          <w:rFonts w:ascii="Times New Roman" w:hAnsi="Times New Roman" w:cs="Times New Roman"/>
          <w:b/>
          <w:bCs/>
          <w:sz w:val="24"/>
          <w:szCs w:val="24"/>
        </w:rPr>
        <w:t xml:space="preserve">директор школы:  </w:t>
      </w:r>
    </w:p>
    <w:p w:rsidR="00FC4C06" w:rsidRPr="00FE50EF" w:rsidRDefault="00FC4C06" w:rsidP="00FC4C06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993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E50EF">
        <w:rPr>
          <w:rFonts w:ascii="Times New Roman" w:hAnsi="Times New Roman" w:cs="Times New Roman"/>
          <w:b/>
          <w:bCs/>
          <w:sz w:val="24"/>
          <w:szCs w:val="24"/>
        </w:rPr>
        <w:t>Хакимьянов</w:t>
      </w:r>
      <w:proofErr w:type="spellEnd"/>
      <w:r w:rsidRPr="00FE50EF">
        <w:rPr>
          <w:rFonts w:ascii="Times New Roman" w:hAnsi="Times New Roman" w:cs="Times New Roman"/>
          <w:b/>
          <w:bCs/>
          <w:sz w:val="24"/>
          <w:szCs w:val="24"/>
        </w:rPr>
        <w:t xml:space="preserve"> Р.М. </w:t>
      </w:r>
    </w:p>
    <w:p w:rsidR="00FC4C06" w:rsidRPr="00FE50EF" w:rsidRDefault="00FC4C06" w:rsidP="00FC4C06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993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E50EF">
        <w:rPr>
          <w:rFonts w:ascii="Times New Roman" w:hAnsi="Times New Roman" w:cs="Times New Roman"/>
          <w:b/>
          <w:bCs/>
          <w:sz w:val="24"/>
          <w:szCs w:val="24"/>
        </w:rPr>
        <w:t>_______________</w:t>
      </w:r>
    </w:p>
    <w:p w:rsidR="00FC4C06" w:rsidRPr="00FE50EF" w:rsidRDefault="00FC4C06" w:rsidP="00FC4C06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993"/>
        <w:contextualSpacing/>
        <w:rPr>
          <w:rFonts w:ascii="Times New Roman" w:hAnsi="Times New Roman" w:cs="Times New Roman"/>
          <w:b/>
          <w:bCs/>
          <w:sz w:val="36"/>
          <w:szCs w:val="36"/>
        </w:rPr>
        <w:sectPr w:rsidR="00FC4C06" w:rsidRPr="00FE50EF" w:rsidSect="00FC4C0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C4C06" w:rsidRPr="00FE50EF" w:rsidRDefault="00FC4C06" w:rsidP="00FC4C06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993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</w:p>
    <w:p w:rsidR="00FC4C06" w:rsidRPr="00FE50EF" w:rsidRDefault="00FC4C06" w:rsidP="00FC4C06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993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</w:p>
    <w:p w:rsidR="00FC4C06" w:rsidRPr="00FE50EF" w:rsidRDefault="00FC4C06" w:rsidP="00FC4C06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993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</w:p>
    <w:p w:rsidR="00FC4C06" w:rsidRPr="00FE50EF" w:rsidRDefault="00FC4C06" w:rsidP="00FC4C06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993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</w:p>
    <w:p w:rsidR="00FC4C06" w:rsidRPr="00FE50EF" w:rsidRDefault="00FC4C06" w:rsidP="00FC4C06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993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E50EF">
        <w:rPr>
          <w:rFonts w:ascii="Times New Roman" w:hAnsi="Times New Roman" w:cs="Times New Roman"/>
          <w:b/>
          <w:bCs/>
          <w:sz w:val="32"/>
          <w:szCs w:val="32"/>
        </w:rPr>
        <w:t>Положение</w:t>
      </w:r>
    </w:p>
    <w:p w:rsidR="00FC4C06" w:rsidRPr="00FE50EF" w:rsidRDefault="00FC4C06" w:rsidP="00FC4C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50EF">
        <w:rPr>
          <w:rFonts w:ascii="Times New Roman" w:hAnsi="Times New Roman" w:cs="Times New Roman"/>
          <w:b/>
          <w:sz w:val="32"/>
          <w:szCs w:val="32"/>
        </w:rPr>
        <w:t>о рабочей учебной программе на основе федерального государственного стандарта начального общего образования</w:t>
      </w:r>
    </w:p>
    <w:p w:rsidR="00FC4C06" w:rsidRPr="00FE50EF" w:rsidRDefault="00FC4C06" w:rsidP="00FC4C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C06" w:rsidRPr="00FE50EF" w:rsidRDefault="00FC4C06" w:rsidP="00FC4C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C06" w:rsidRPr="00FE50EF" w:rsidRDefault="00FC4C06" w:rsidP="00FC4C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C06" w:rsidRPr="00FE50EF" w:rsidRDefault="00FC4C06" w:rsidP="00FC4C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C06" w:rsidRPr="00FE50EF" w:rsidRDefault="00FC4C06" w:rsidP="00FC4C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C06" w:rsidRPr="00FE50EF" w:rsidRDefault="00FC4C06" w:rsidP="00FC4C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C06" w:rsidRPr="00FE50EF" w:rsidRDefault="00FC4C06" w:rsidP="00FC4C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C06" w:rsidRPr="00FE50EF" w:rsidRDefault="00FC4C06" w:rsidP="00FC4C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C06" w:rsidRPr="00FE50EF" w:rsidRDefault="00FC4C06" w:rsidP="00FC4C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C06" w:rsidRPr="00FE50EF" w:rsidRDefault="00FC4C06" w:rsidP="00FC4C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C06" w:rsidRPr="00FE50EF" w:rsidRDefault="00FC4C06" w:rsidP="00FC4C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C06" w:rsidRPr="00FE50EF" w:rsidRDefault="00FC4C06" w:rsidP="00FC4C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C06" w:rsidRPr="00FE50EF" w:rsidRDefault="00FC4C06" w:rsidP="00FC4C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C06" w:rsidRPr="00FE50EF" w:rsidRDefault="00FC4C06" w:rsidP="00FC4C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C06" w:rsidRPr="00FE50EF" w:rsidRDefault="00FC4C06" w:rsidP="00FC4C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C06" w:rsidRPr="00FE50EF" w:rsidRDefault="00FC4C06" w:rsidP="00FC4C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C06" w:rsidRPr="00FE50EF" w:rsidRDefault="00FC4C06" w:rsidP="00FC4C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C06" w:rsidRPr="00FE50EF" w:rsidRDefault="00FC4C06" w:rsidP="00FC4C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C06" w:rsidRPr="00FE50EF" w:rsidRDefault="00FC4C06" w:rsidP="00FC4C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C06" w:rsidRPr="00FE50EF" w:rsidRDefault="00FC4C06" w:rsidP="00FC4C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C06" w:rsidRPr="00FE50EF" w:rsidRDefault="00FC4C06" w:rsidP="00FC4C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C06" w:rsidRPr="00FE50EF" w:rsidRDefault="00FC4C06" w:rsidP="00FC4C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C06" w:rsidRPr="00FE50EF" w:rsidRDefault="00FC4C06" w:rsidP="00FC4C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C06" w:rsidRPr="00FE50EF" w:rsidRDefault="00FC4C06" w:rsidP="00FC4C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C06" w:rsidRPr="00FE50EF" w:rsidRDefault="00FC4C06" w:rsidP="00FC4C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C06" w:rsidRPr="00FE50EF" w:rsidRDefault="00FC4C06" w:rsidP="00FC4C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C06" w:rsidRPr="00FE50EF" w:rsidRDefault="00FC4C06" w:rsidP="00FC4C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C06" w:rsidRPr="00FE50EF" w:rsidRDefault="00FC4C06" w:rsidP="00FC4C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C06" w:rsidRPr="00FE50EF" w:rsidRDefault="00FC4C06" w:rsidP="00FC4C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C06" w:rsidRPr="00FE50EF" w:rsidRDefault="00FC4C06" w:rsidP="00FC4C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4C06" w:rsidRPr="00FE50EF" w:rsidRDefault="00FC4C06" w:rsidP="00FC4C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E50EF">
        <w:rPr>
          <w:rFonts w:ascii="Times New Roman" w:hAnsi="Times New Roman" w:cs="Times New Roman"/>
          <w:b/>
          <w:bCs/>
          <w:sz w:val="24"/>
          <w:szCs w:val="24"/>
        </w:rPr>
        <w:t>с</w:t>
      </w:r>
      <w:proofErr w:type="gramStart"/>
      <w:r w:rsidRPr="00FE50EF">
        <w:rPr>
          <w:rFonts w:ascii="Times New Roman" w:hAnsi="Times New Roman" w:cs="Times New Roman"/>
          <w:b/>
          <w:bCs/>
          <w:sz w:val="24"/>
          <w:szCs w:val="24"/>
        </w:rPr>
        <w:t>.Т</w:t>
      </w:r>
      <w:proofErr w:type="gramEnd"/>
      <w:r w:rsidRPr="00FE50EF">
        <w:rPr>
          <w:rFonts w:ascii="Times New Roman" w:hAnsi="Times New Roman" w:cs="Times New Roman"/>
          <w:b/>
          <w:bCs/>
          <w:sz w:val="24"/>
          <w:szCs w:val="24"/>
        </w:rPr>
        <w:t>унгуй</w:t>
      </w:r>
      <w:proofErr w:type="spellEnd"/>
      <w:r w:rsidRPr="00FE50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C4C06" w:rsidRPr="00FE50EF" w:rsidRDefault="00FC4C06" w:rsidP="00FC4C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50EF">
        <w:rPr>
          <w:rFonts w:ascii="Times New Roman" w:hAnsi="Times New Roman" w:cs="Times New Roman"/>
          <w:b/>
          <w:bCs/>
          <w:sz w:val="24"/>
          <w:szCs w:val="24"/>
        </w:rPr>
        <w:t>2012г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before="310"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50EF">
        <w:rPr>
          <w:rFonts w:ascii="Times New Roman" w:hAnsi="Times New Roman" w:cs="Times New Roman"/>
          <w:b/>
          <w:bCs/>
          <w:sz w:val="24"/>
          <w:szCs w:val="24"/>
        </w:rPr>
        <w:lastRenderedPageBreak/>
        <w:t>1. Общие положения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 xml:space="preserve">1.1. Настоящее Положение разработано на основании Закона РФ «Об </w:t>
      </w:r>
      <w:proofErr w:type="gramStart"/>
      <w:r w:rsidRPr="00FE50EF">
        <w:rPr>
          <w:rFonts w:ascii="Times New Roman" w:hAnsi="Times New Roman" w:cs="Times New Roman"/>
          <w:sz w:val="24"/>
          <w:szCs w:val="24"/>
        </w:rPr>
        <w:t>обра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>зовании</w:t>
      </w:r>
      <w:proofErr w:type="gramEnd"/>
      <w:r w:rsidRPr="00FE50EF">
        <w:rPr>
          <w:rFonts w:ascii="Times New Roman" w:hAnsi="Times New Roman" w:cs="Times New Roman"/>
          <w:sz w:val="24"/>
          <w:szCs w:val="24"/>
        </w:rPr>
        <w:t xml:space="preserve">», требований </w:t>
      </w:r>
      <w:r w:rsidRPr="00FE50EF">
        <w:rPr>
          <w:rFonts w:ascii="Times New Roman" w:hAnsi="Times New Roman" w:cs="Times New Roman"/>
          <w:iCs/>
          <w:sz w:val="24"/>
          <w:szCs w:val="24"/>
        </w:rPr>
        <w:t xml:space="preserve">к </w:t>
      </w:r>
      <w:r w:rsidRPr="00FE50EF">
        <w:rPr>
          <w:rFonts w:ascii="Times New Roman" w:hAnsi="Times New Roman" w:cs="Times New Roman"/>
          <w:sz w:val="24"/>
          <w:szCs w:val="24"/>
        </w:rPr>
        <w:t>примерной основной образовательной программе обра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>зовательного учреждения, требований к результатам освоения основной обра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>зовательной программы начального общего образования, а также рекомендаций по разработке рабочих программ учебных предметов, курсов, дисциплин (мо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>дулей) в образовательных учреждениях Курганской области, реализующих об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 xml:space="preserve">разовательные программы общего образования (Приложение к письму </w:t>
      </w:r>
      <w:proofErr w:type="spellStart"/>
      <w:r w:rsidRPr="00FE50EF">
        <w:rPr>
          <w:rFonts w:ascii="Times New Roman" w:hAnsi="Times New Roman" w:cs="Times New Roman"/>
          <w:sz w:val="24"/>
          <w:szCs w:val="24"/>
        </w:rPr>
        <w:t>ИПКи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>ПРО</w:t>
      </w:r>
      <w:proofErr w:type="spellEnd"/>
      <w:r w:rsidRPr="00FE50EF">
        <w:rPr>
          <w:rFonts w:ascii="Times New Roman" w:hAnsi="Times New Roman" w:cs="Times New Roman"/>
          <w:sz w:val="24"/>
          <w:szCs w:val="24"/>
        </w:rPr>
        <w:t xml:space="preserve"> Курганской области от «15» февраля 2010 г. № 99. 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>1.2. Рабочая программа по учебному предмету — это нормативно-правовой документ, обязательный для выполнения в полном объеме, предназначенный для реализации требований Федерального государственного образовательного стандарта общего образования по конкретному предмету учебного плана обще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>образовательного учреждения (далее — ОУ). Учебная программа определяет на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>значение и место учебной дисциплины в подготовке учащегося, ценностные ориентиры и цели, состав и логическую последовательность усвоения элемен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proofErr w:type="gramStart"/>
      <w:r w:rsidRPr="00FE50EF">
        <w:rPr>
          <w:rFonts w:ascii="Times New Roman" w:hAnsi="Times New Roman" w:cs="Times New Roman"/>
          <w:sz w:val="24"/>
          <w:szCs w:val="24"/>
        </w:rPr>
        <w:t>тов</w:t>
      </w:r>
      <w:proofErr w:type="gramEnd"/>
      <w:r w:rsidRPr="00FE50EF">
        <w:rPr>
          <w:rFonts w:ascii="Times New Roman" w:hAnsi="Times New Roman" w:cs="Times New Roman"/>
          <w:sz w:val="24"/>
          <w:szCs w:val="24"/>
        </w:rPr>
        <w:t xml:space="preserve"> содержания, выявляет уровень достижения планируемых результатов ос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>воения учащимися основной образовательной программы образовательного уч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 xml:space="preserve">реждения 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 xml:space="preserve">1.3. К рабочим программам, которые в совокупности определяют </w:t>
      </w:r>
      <w:proofErr w:type="gramStart"/>
      <w:r w:rsidRPr="00FE50EF">
        <w:rPr>
          <w:rFonts w:ascii="Times New Roman" w:hAnsi="Times New Roman" w:cs="Times New Roman"/>
          <w:sz w:val="24"/>
          <w:szCs w:val="24"/>
        </w:rPr>
        <w:t>содержа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>ние</w:t>
      </w:r>
      <w:proofErr w:type="gramEnd"/>
      <w:r w:rsidRPr="00FE50EF">
        <w:rPr>
          <w:rFonts w:ascii="Times New Roman" w:hAnsi="Times New Roman" w:cs="Times New Roman"/>
          <w:sz w:val="24"/>
          <w:szCs w:val="24"/>
        </w:rPr>
        <w:t xml:space="preserve"> деятельности ОУ в рамках реализации образовательной программы, отно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 xml:space="preserve">сятся: 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FE50EF">
        <w:rPr>
          <w:rFonts w:ascii="Times New Roman" w:hAnsi="Times New Roman" w:cs="Times New Roman"/>
          <w:sz w:val="24"/>
          <w:szCs w:val="24"/>
        </w:rPr>
        <w:t xml:space="preserve">программы по учебным предметам; 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FE50EF">
        <w:rPr>
          <w:rFonts w:ascii="Times New Roman" w:hAnsi="Times New Roman" w:cs="Times New Roman"/>
          <w:sz w:val="24"/>
          <w:szCs w:val="24"/>
        </w:rPr>
        <w:t xml:space="preserve">программы дополнительного образования; 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FE50EF">
        <w:rPr>
          <w:rFonts w:ascii="Times New Roman" w:hAnsi="Times New Roman" w:cs="Times New Roman"/>
          <w:sz w:val="24"/>
          <w:szCs w:val="24"/>
        </w:rPr>
        <w:t xml:space="preserve">программы элективных курсов, курсов по выбору; 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FE50EF">
        <w:rPr>
          <w:rFonts w:ascii="Times New Roman" w:hAnsi="Times New Roman" w:cs="Times New Roman"/>
          <w:sz w:val="24"/>
          <w:szCs w:val="24"/>
        </w:rPr>
        <w:t xml:space="preserve">программы факультативных занятий; </w:t>
      </w:r>
    </w:p>
    <w:p w:rsidR="00E16914" w:rsidRPr="00FE50EF" w:rsidRDefault="005D5B80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>1.4.</w:t>
      </w:r>
      <w:r w:rsidR="00E16914" w:rsidRPr="00FE50EF">
        <w:rPr>
          <w:rFonts w:ascii="Times New Roman" w:hAnsi="Times New Roman" w:cs="Times New Roman"/>
          <w:sz w:val="24"/>
          <w:szCs w:val="24"/>
        </w:rPr>
        <w:t xml:space="preserve"> Настоящее Положение устанавливает порядок разработки, требования к структуре, содержанию и оформлению, процедуре утверждения рабочих про</w:t>
      </w:r>
      <w:r w:rsidR="00E16914"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="00E16914" w:rsidRPr="00FE50EF">
        <w:rPr>
          <w:rFonts w:ascii="Times New Roman" w:hAnsi="Times New Roman" w:cs="Times New Roman"/>
          <w:sz w:val="24"/>
          <w:szCs w:val="24"/>
        </w:rPr>
        <w:t>грамм.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before="340"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 xml:space="preserve">2. </w:t>
      </w:r>
      <w:r w:rsidRPr="00FE50EF">
        <w:rPr>
          <w:rFonts w:ascii="Times New Roman" w:hAnsi="Times New Roman" w:cs="Times New Roman"/>
          <w:b/>
          <w:bCs/>
          <w:sz w:val="24"/>
          <w:szCs w:val="24"/>
        </w:rPr>
        <w:t xml:space="preserve">Разработка рабочей программы 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 xml:space="preserve">2.1. Разработка и утверждение рабочих программ по обязательным учебным предметам, элективным и факультативным курсам относится к компетенции образовательного учреждения и реализуется им самостоятельно. 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 xml:space="preserve">2.2, Рабочая программа по учебному предмету разрабатывается учителем (группой учителей, специалистов по данному предмету). 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 xml:space="preserve">2.3. Рабочая программа учебного предмета может быть единой для всех </w:t>
      </w:r>
      <w:proofErr w:type="gramStart"/>
      <w:r w:rsidRPr="00FE50EF">
        <w:rPr>
          <w:rFonts w:ascii="Times New Roman" w:hAnsi="Times New Roman" w:cs="Times New Roman"/>
          <w:sz w:val="24"/>
          <w:szCs w:val="24"/>
        </w:rPr>
        <w:t>ра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>ботающих</w:t>
      </w:r>
      <w:proofErr w:type="gramEnd"/>
      <w:r w:rsidRPr="00FE50EF">
        <w:rPr>
          <w:rFonts w:ascii="Times New Roman" w:hAnsi="Times New Roman" w:cs="Times New Roman"/>
          <w:sz w:val="24"/>
          <w:szCs w:val="24"/>
        </w:rPr>
        <w:t xml:space="preserve"> в данной школе учителей или индивидуальной. В учебном процессе может быть использована рабочая программа, разработанная другими учителя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>ми, а также утвержденная в предыдущие годы, если в нее не внесено никаких изменений.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before="67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>2.4. Рабочая программа по учебному предмету разрабатывается на основ</w:t>
      </w:r>
      <w:r w:rsidR="005D5B80" w:rsidRPr="00FE50EF">
        <w:rPr>
          <w:rFonts w:ascii="Times New Roman" w:hAnsi="Times New Roman" w:cs="Times New Roman"/>
          <w:sz w:val="24"/>
          <w:szCs w:val="24"/>
        </w:rPr>
        <w:t>е</w:t>
      </w:r>
      <w:r w:rsidRPr="00FE50EF">
        <w:rPr>
          <w:rFonts w:ascii="Times New Roman" w:hAnsi="Times New Roman" w:cs="Times New Roman"/>
          <w:sz w:val="24"/>
          <w:szCs w:val="24"/>
        </w:rPr>
        <w:t xml:space="preserve"> федерального государственного образовате</w:t>
      </w:r>
      <w:r w:rsidR="005D5B80" w:rsidRPr="00FE50EF">
        <w:rPr>
          <w:rFonts w:ascii="Times New Roman" w:hAnsi="Times New Roman" w:cs="Times New Roman"/>
          <w:sz w:val="24"/>
          <w:szCs w:val="24"/>
        </w:rPr>
        <w:t>льного стандарта, примерной про</w:t>
      </w:r>
      <w:r w:rsidRPr="00FE50EF">
        <w:rPr>
          <w:rFonts w:ascii="Times New Roman" w:hAnsi="Times New Roman" w:cs="Times New Roman"/>
          <w:sz w:val="24"/>
          <w:szCs w:val="24"/>
        </w:rPr>
        <w:t>граммы по учебному предмету, авторской программы, материалам авторског</w:t>
      </w:r>
      <w:r w:rsidR="005D5B80" w:rsidRPr="00FE50EF">
        <w:rPr>
          <w:rFonts w:ascii="Times New Roman" w:hAnsi="Times New Roman" w:cs="Times New Roman"/>
          <w:sz w:val="24"/>
          <w:szCs w:val="24"/>
        </w:rPr>
        <w:t>о</w:t>
      </w:r>
      <w:r w:rsidRPr="00FE50EF">
        <w:rPr>
          <w:rFonts w:ascii="Times New Roman" w:hAnsi="Times New Roman" w:cs="Times New Roman"/>
          <w:sz w:val="24"/>
          <w:szCs w:val="24"/>
        </w:rPr>
        <w:t xml:space="preserve"> учебно-методического комплекса. </w:t>
      </w:r>
    </w:p>
    <w:p w:rsidR="005D5B80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 xml:space="preserve">2.5.При составлении, согласовании и утверждении рабочей программ должно быть обеспечено ее соответствие следующим документам: </w:t>
      </w:r>
    </w:p>
    <w:p w:rsidR="005D5B80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 xml:space="preserve">- федеральному государственному образовательному стандарту; </w:t>
      </w:r>
    </w:p>
    <w:p w:rsidR="005D5B80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 xml:space="preserve">- примерной программе по предмету, </w:t>
      </w:r>
      <w:r w:rsidR="004231AB" w:rsidRPr="00FE50EF">
        <w:rPr>
          <w:rFonts w:ascii="Times New Roman" w:hAnsi="Times New Roman" w:cs="Times New Roman"/>
          <w:sz w:val="24"/>
          <w:szCs w:val="24"/>
        </w:rPr>
        <w:t>утвержденной Министерством о</w:t>
      </w:r>
      <w:r w:rsidR="005D5B80" w:rsidRPr="00FE50EF">
        <w:rPr>
          <w:rFonts w:ascii="Times New Roman" w:hAnsi="Times New Roman" w:cs="Times New Roman"/>
          <w:sz w:val="24"/>
          <w:szCs w:val="24"/>
        </w:rPr>
        <w:t>бра</w:t>
      </w:r>
      <w:r w:rsidRPr="00FE50EF">
        <w:rPr>
          <w:rFonts w:ascii="Times New Roman" w:hAnsi="Times New Roman" w:cs="Times New Roman"/>
          <w:sz w:val="24"/>
          <w:szCs w:val="24"/>
        </w:rPr>
        <w:t xml:space="preserve">зования и </w:t>
      </w:r>
      <w:r w:rsidR="004231AB" w:rsidRPr="00FE50EF">
        <w:rPr>
          <w:rFonts w:ascii="Times New Roman" w:hAnsi="Times New Roman" w:cs="Times New Roman"/>
          <w:sz w:val="24"/>
          <w:szCs w:val="24"/>
        </w:rPr>
        <w:t>н</w:t>
      </w:r>
      <w:r w:rsidRPr="00FE50EF">
        <w:rPr>
          <w:rFonts w:ascii="Times New Roman" w:hAnsi="Times New Roman" w:cs="Times New Roman"/>
          <w:sz w:val="24"/>
          <w:szCs w:val="24"/>
        </w:rPr>
        <w:t xml:space="preserve">ауки РФ, авторской программе; </w:t>
      </w:r>
    </w:p>
    <w:p w:rsidR="005D5B80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 xml:space="preserve">-учебному плану ОУ; </w:t>
      </w:r>
    </w:p>
    <w:p w:rsidR="005D5B80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 xml:space="preserve">- федеральному перечню учебников. 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 xml:space="preserve">2.5. </w:t>
      </w:r>
      <w:proofErr w:type="gramStart"/>
      <w:r w:rsidRPr="00FE50EF">
        <w:rPr>
          <w:rFonts w:ascii="Times New Roman" w:hAnsi="Times New Roman" w:cs="Times New Roman"/>
          <w:sz w:val="24"/>
          <w:szCs w:val="24"/>
        </w:rPr>
        <w:t>Рабочие программы составляются на</w:t>
      </w:r>
      <w:r w:rsidR="005D5B80" w:rsidRPr="00FE50EF">
        <w:rPr>
          <w:rFonts w:ascii="Times New Roman" w:hAnsi="Times New Roman" w:cs="Times New Roman"/>
          <w:sz w:val="24"/>
          <w:szCs w:val="24"/>
        </w:rPr>
        <w:t xml:space="preserve"> ступень обучения (начальное об</w:t>
      </w:r>
      <w:r w:rsidR="004231AB" w:rsidRPr="00FE50EF">
        <w:rPr>
          <w:rFonts w:ascii="Times New Roman" w:hAnsi="Times New Roman" w:cs="Times New Roman"/>
          <w:sz w:val="24"/>
          <w:szCs w:val="24"/>
        </w:rPr>
        <w:t>щее образование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="005D5B80" w:rsidRPr="00FE50E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 xml:space="preserve">2.6. Рабочая программа учебного предмета должна быть оформлена по </w:t>
      </w:r>
      <w:proofErr w:type="gramStart"/>
      <w:r w:rsidRPr="00FE50EF">
        <w:rPr>
          <w:rFonts w:ascii="Times New Roman" w:hAnsi="Times New Roman" w:cs="Times New Roman"/>
          <w:sz w:val="24"/>
          <w:szCs w:val="24"/>
        </w:rPr>
        <w:t>об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>разцу</w:t>
      </w:r>
      <w:proofErr w:type="gramEnd"/>
      <w:r w:rsidRPr="00FE50EF">
        <w:rPr>
          <w:rFonts w:ascii="Times New Roman" w:hAnsi="Times New Roman" w:cs="Times New Roman"/>
          <w:sz w:val="24"/>
          <w:szCs w:val="24"/>
        </w:rPr>
        <w:t xml:space="preserve">, в компьютерном варианте. </w:t>
      </w:r>
    </w:p>
    <w:p w:rsidR="00E16914" w:rsidRPr="00FE50EF" w:rsidRDefault="00FE50EF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>2.7.</w:t>
      </w:r>
      <w:r w:rsidR="00E16914" w:rsidRPr="00FE50EF">
        <w:rPr>
          <w:rFonts w:ascii="Times New Roman" w:hAnsi="Times New Roman" w:cs="Times New Roman"/>
          <w:sz w:val="24"/>
          <w:szCs w:val="24"/>
        </w:rPr>
        <w:t xml:space="preserve"> Рабочие программы по элективным, факультативным и дополнительным </w:t>
      </w:r>
      <w:r w:rsidR="00E16914" w:rsidRPr="00FE50EF">
        <w:rPr>
          <w:rFonts w:ascii="Times New Roman" w:hAnsi="Times New Roman" w:cs="Times New Roman"/>
          <w:sz w:val="24"/>
          <w:szCs w:val="24"/>
        </w:rPr>
        <w:lastRenderedPageBreak/>
        <w:t xml:space="preserve">образовательным курсам при отсутствии авторской программы могут быть </w:t>
      </w:r>
      <w:proofErr w:type="gramStart"/>
      <w:r w:rsidR="00E16914" w:rsidRPr="00FE50EF">
        <w:rPr>
          <w:rFonts w:ascii="Times New Roman" w:hAnsi="Times New Roman" w:cs="Times New Roman"/>
          <w:sz w:val="24"/>
          <w:szCs w:val="24"/>
        </w:rPr>
        <w:t>со</w:t>
      </w:r>
      <w:r w:rsidR="00E16914"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="00E16914" w:rsidRPr="00FE50EF">
        <w:rPr>
          <w:rFonts w:ascii="Times New Roman" w:hAnsi="Times New Roman" w:cs="Times New Roman"/>
          <w:sz w:val="24"/>
          <w:szCs w:val="24"/>
        </w:rPr>
        <w:t>ставлены</w:t>
      </w:r>
      <w:proofErr w:type="gramEnd"/>
      <w:r w:rsidR="00E16914" w:rsidRPr="00FE50EF">
        <w:rPr>
          <w:rFonts w:ascii="Times New Roman" w:hAnsi="Times New Roman" w:cs="Times New Roman"/>
          <w:sz w:val="24"/>
          <w:szCs w:val="24"/>
        </w:rPr>
        <w:t xml:space="preserve"> на основе учебной литературы и учебно-методического комплекта.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before="346"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50EF">
        <w:rPr>
          <w:rFonts w:ascii="Times New Roman" w:hAnsi="Times New Roman" w:cs="Times New Roman"/>
          <w:b/>
          <w:bCs/>
          <w:sz w:val="24"/>
          <w:szCs w:val="24"/>
        </w:rPr>
        <w:t xml:space="preserve">3. Структура и составляющие рабочей программы </w:t>
      </w:r>
    </w:p>
    <w:p w:rsidR="00E16914" w:rsidRPr="00FE50EF" w:rsidRDefault="005D5B80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E50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3</w:t>
      </w:r>
      <w:r w:rsidR="00FE50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FE50E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1. Структ</w:t>
      </w:r>
      <w:r w:rsidR="00E16914" w:rsidRPr="00FE50E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ура рабочей программы 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 xml:space="preserve">- титульный лист; 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 xml:space="preserve">- пояснительная записка; 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>-</w:t>
      </w:r>
      <w:r w:rsidR="005D5B80" w:rsidRPr="00FE50EF">
        <w:rPr>
          <w:rFonts w:ascii="Times New Roman" w:hAnsi="Times New Roman" w:cs="Times New Roman"/>
          <w:sz w:val="24"/>
          <w:szCs w:val="24"/>
        </w:rPr>
        <w:t xml:space="preserve"> </w:t>
      </w:r>
      <w:r w:rsidRPr="00FE50EF">
        <w:rPr>
          <w:rFonts w:ascii="Times New Roman" w:hAnsi="Times New Roman" w:cs="Times New Roman"/>
          <w:sz w:val="24"/>
          <w:szCs w:val="24"/>
        </w:rPr>
        <w:t xml:space="preserve">планируемые результаты освоения данной программы (в соответствии с ФГОС НОО должны быть определены личностные, </w:t>
      </w:r>
      <w:proofErr w:type="spellStart"/>
      <w:r w:rsidRPr="00FE50EF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FE50EF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FE50EF">
        <w:rPr>
          <w:rFonts w:ascii="Times New Roman" w:hAnsi="Times New Roman" w:cs="Times New Roman"/>
          <w:sz w:val="24"/>
          <w:szCs w:val="24"/>
        </w:rPr>
        <w:t>пред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>метные</w:t>
      </w:r>
      <w:proofErr w:type="gramEnd"/>
      <w:r w:rsidRPr="00FE50EF">
        <w:rPr>
          <w:rFonts w:ascii="Times New Roman" w:hAnsi="Times New Roman" w:cs="Times New Roman"/>
          <w:sz w:val="24"/>
          <w:szCs w:val="24"/>
        </w:rPr>
        <w:t xml:space="preserve"> результаты освоения обучающимися программы); 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 xml:space="preserve">- учебно-тематический план; </w:t>
      </w:r>
    </w:p>
    <w:p w:rsidR="00E16914" w:rsidRPr="00FE50EF" w:rsidRDefault="005D5B80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>- содерж</w:t>
      </w:r>
      <w:r w:rsidR="00E16914" w:rsidRPr="00FE50EF">
        <w:rPr>
          <w:rFonts w:ascii="Times New Roman" w:hAnsi="Times New Roman" w:cs="Times New Roman"/>
          <w:sz w:val="24"/>
          <w:szCs w:val="24"/>
        </w:rPr>
        <w:t xml:space="preserve">ание учебного предмета; 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>- контроль уровня достижения планируемых результатов освоения про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 xml:space="preserve">граммы; 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 xml:space="preserve">- информационные источники; 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>-</w:t>
      </w:r>
      <w:r w:rsidR="00FE50EF" w:rsidRPr="00FE50EF">
        <w:rPr>
          <w:rFonts w:ascii="Times New Roman" w:hAnsi="Times New Roman" w:cs="Times New Roman"/>
          <w:sz w:val="24"/>
          <w:szCs w:val="24"/>
        </w:rPr>
        <w:t xml:space="preserve"> </w:t>
      </w:r>
      <w:r w:rsidRPr="00FE50EF">
        <w:rPr>
          <w:rFonts w:ascii="Times New Roman" w:hAnsi="Times New Roman" w:cs="Times New Roman"/>
          <w:sz w:val="24"/>
          <w:szCs w:val="24"/>
        </w:rPr>
        <w:t xml:space="preserve">описание необходимого материально-технического, учебно-методического и информационного обеспечения образовательного процесса; </w:t>
      </w:r>
    </w:p>
    <w:p w:rsidR="005D5B80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right="64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>-</w:t>
      </w:r>
      <w:r w:rsidR="005D5B80" w:rsidRPr="00FE50EF">
        <w:rPr>
          <w:rFonts w:ascii="Times New Roman" w:hAnsi="Times New Roman" w:cs="Times New Roman"/>
          <w:sz w:val="24"/>
          <w:szCs w:val="24"/>
        </w:rPr>
        <w:t xml:space="preserve"> </w:t>
      </w:r>
      <w:r w:rsidRPr="00FE50EF">
        <w:rPr>
          <w:rFonts w:ascii="Times New Roman" w:hAnsi="Times New Roman" w:cs="Times New Roman"/>
          <w:sz w:val="24"/>
          <w:szCs w:val="24"/>
        </w:rPr>
        <w:t>кален</w:t>
      </w:r>
      <w:r w:rsidR="005D5B80" w:rsidRPr="00FE50EF">
        <w:rPr>
          <w:rFonts w:ascii="Times New Roman" w:hAnsi="Times New Roman" w:cs="Times New Roman"/>
          <w:sz w:val="24"/>
          <w:szCs w:val="24"/>
        </w:rPr>
        <w:t>дарно-тематическое планирование</w:t>
      </w:r>
    </w:p>
    <w:p w:rsidR="00E16914" w:rsidRPr="00FE50EF" w:rsidRDefault="005D5B80" w:rsidP="005D5B80">
      <w:pPr>
        <w:widowControl w:val="0"/>
        <w:autoSpaceDE w:val="0"/>
        <w:autoSpaceDN w:val="0"/>
        <w:adjustRightInd w:val="0"/>
        <w:spacing w:after="0" w:line="240" w:lineRule="auto"/>
        <w:ind w:right="64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b/>
          <w:i/>
          <w:iCs/>
          <w:sz w:val="24"/>
          <w:szCs w:val="24"/>
        </w:rPr>
        <w:t>3.2. Титульный</w:t>
      </w:r>
      <w:r w:rsidR="00E16914" w:rsidRPr="00FE50EF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лист</w:t>
      </w:r>
      <w:r w:rsidR="00FE50EF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(приложение №1)</w:t>
      </w:r>
      <w:r w:rsidR="00E16914" w:rsidRPr="00FE50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16914" w:rsidRPr="00FE50EF">
        <w:rPr>
          <w:rFonts w:ascii="Times New Roman" w:hAnsi="Times New Roman" w:cs="Times New Roman"/>
          <w:sz w:val="24"/>
          <w:szCs w:val="24"/>
        </w:rPr>
        <w:t xml:space="preserve">рабочей программы содержит: 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>-</w:t>
      </w:r>
      <w:r w:rsidR="005D5B80" w:rsidRPr="00FE50EF">
        <w:rPr>
          <w:rFonts w:ascii="Times New Roman" w:hAnsi="Times New Roman" w:cs="Times New Roman"/>
          <w:sz w:val="24"/>
          <w:szCs w:val="24"/>
        </w:rPr>
        <w:t xml:space="preserve"> </w:t>
      </w:r>
      <w:r w:rsidRPr="00FE50EF">
        <w:rPr>
          <w:rFonts w:ascii="Times New Roman" w:hAnsi="Times New Roman" w:cs="Times New Roman"/>
          <w:sz w:val="24"/>
          <w:szCs w:val="24"/>
        </w:rPr>
        <w:t xml:space="preserve">наименование образовательного учреждения (согласно Уставу); </w:t>
      </w:r>
    </w:p>
    <w:p w:rsidR="005D5B80" w:rsidRPr="00FE50EF" w:rsidRDefault="005D5B80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 xml:space="preserve">- грифы рассмотрения </w:t>
      </w:r>
      <w:r w:rsidR="00E16914" w:rsidRPr="00FE50EF">
        <w:rPr>
          <w:rFonts w:ascii="Times New Roman" w:hAnsi="Times New Roman" w:cs="Times New Roman"/>
          <w:sz w:val="24"/>
          <w:szCs w:val="24"/>
        </w:rPr>
        <w:t>и утверждения рабочей программы</w:t>
      </w:r>
      <w:r w:rsidRPr="00FE50EF">
        <w:rPr>
          <w:rFonts w:ascii="Times New Roman" w:hAnsi="Times New Roman" w:cs="Times New Roman"/>
          <w:sz w:val="24"/>
          <w:szCs w:val="24"/>
        </w:rPr>
        <w:t>;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 xml:space="preserve">- наименование учебного предмета (в соответствии с Базисным учебным планом и учебным планом образовательного учреждения); 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>- указание класса;</w:t>
      </w:r>
    </w:p>
    <w:p w:rsidR="00E16914" w:rsidRPr="00FE50EF" w:rsidRDefault="00FE50EF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>-</w:t>
      </w:r>
      <w:r w:rsidR="00E16914" w:rsidRPr="00FE50EF">
        <w:rPr>
          <w:rFonts w:ascii="Times New Roman" w:hAnsi="Times New Roman" w:cs="Times New Roman"/>
          <w:sz w:val="24"/>
          <w:szCs w:val="24"/>
        </w:rPr>
        <w:t>сведения об учителе (учителях)</w:t>
      </w:r>
      <w:r w:rsidR="005D5B80" w:rsidRPr="00FE50EF">
        <w:rPr>
          <w:rFonts w:ascii="Times New Roman" w:hAnsi="Times New Roman" w:cs="Times New Roman"/>
          <w:sz w:val="24"/>
          <w:szCs w:val="24"/>
        </w:rPr>
        <w:t xml:space="preserve"> </w:t>
      </w:r>
      <w:r w:rsidR="00E16914" w:rsidRPr="00FE50EF">
        <w:rPr>
          <w:rFonts w:ascii="Times New Roman" w:hAnsi="Times New Roman" w:cs="Times New Roman"/>
          <w:sz w:val="24"/>
          <w:szCs w:val="24"/>
        </w:rPr>
        <w:t>-</w:t>
      </w:r>
      <w:r w:rsidR="005D5B80" w:rsidRPr="00FE50EF">
        <w:rPr>
          <w:rFonts w:ascii="Times New Roman" w:hAnsi="Times New Roman" w:cs="Times New Roman"/>
          <w:sz w:val="24"/>
          <w:szCs w:val="24"/>
        </w:rPr>
        <w:t xml:space="preserve"> </w:t>
      </w:r>
      <w:r w:rsidR="00E16914" w:rsidRPr="00FE50EF">
        <w:rPr>
          <w:rFonts w:ascii="Times New Roman" w:hAnsi="Times New Roman" w:cs="Times New Roman"/>
          <w:sz w:val="24"/>
          <w:szCs w:val="24"/>
        </w:rPr>
        <w:t>составителе рабочей програм</w:t>
      </w:r>
      <w:r w:rsidR="005D5B80" w:rsidRPr="00FE50EF">
        <w:rPr>
          <w:rFonts w:ascii="Times New Roman" w:hAnsi="Times New Roman" w:cs="Times New Roman"/>
          <w:sz w:val="24"/>
          <w:szCs w:val="24"/>
        </w:rPr>
        <w:t>мы (ФИО, должность, категория);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 xml:space="preserve">- год разработки. 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3.3. Пояснительная записка. </w:t>
      </w:r>
      <w:r w:rsidRPr="00FE50EF">
        <w:rPr>
          <w:rFonts w:ascii="Times New Roman" w:hAnsi="Times New Roman" w:cs="Times New Roman"/>
          <w:sz w:val="24"/>
          <w:szCs w:val="24"/>
        </w:rPr>
        <w:t>Указываются нормативный документ, при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 xml:space="preserve">мерная и авторская программа, а также используемый учебно-методический комплект, на основе </w:t>
      </w:r>
      <w:proofErr w:type="gramStart"/>
      <w:r w:rsidRPr="00FE50EF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Pr="00FE50EF">
        <w:rPr>
          <w:rFonts w:ascii="Times New Roman" w:hAnsi="Times New Roman" w:cs="Times New Roman"/>
          <w:sz w:val="24"/>
          <w:szCs w:val="24"/>
        </w:rPr>
        <w:t xml:space="preserve"> разработана рабочая программа. В пояснительной записке должно быть отражено: место данного предмета в решении задач </w:t>
      </w:r>
      <w:proofErr w:type="gramStart"/>
      <w:r w:rsidRPr="00FE50EF">
        <w:rPr>
          <w:rFonts w:ascii="Times New Roman" w:hAnsi="Times New Roman" w:cs="Times New Roman"/>
          <w:sz w:val="24"/>
          <w:szCs w:val="24"/>
        </w:rPr>
        <w:t>фор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>мирования</w:t>
      </w:r>
      <w:proofErr w:type="gramEnd"/>
      <w:r w:rsidRPr="00FE50EF">
        <w:rPr>
          <w:rFonts w:ascii="Times New Roman" w:hAnsi="Times New Roman" w:cs="Times New Roman"/>
          <w:sz w:val="24"/>
          <w:szCs w:val="24"/>
        </w:rPr>
        <w:t xml:space="preserve"> универсальных учебных действий, ценностные ориентиры содержа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 xml:space="preserve">ния учебного предмета, цели и задачи, </w:t>
      </w:r>
      <w:proofErr w:type="spellStart"/>
      <w:r w:rsidRPr="00FE50EF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FE50EF">
        <w:rPr>
          <w:rFonts w:ascii="Times New Roman" w:hAnsi="Times New Roman" w:cs="Times New Roman"/>
          <w:sz w:val="24"/>
          <w:szCs w:val="24"/>
        </w:rPr>
        <w:t xml:space="preserve"> связи учебного предме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>та, количество учебных часов, на которое рассчитана рабочая программа в со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 xml:space="preserve">ответствии с БУП; особенности организации учебного процесса по предмету: предпочтительные методы, средства обучения, формы организации учебной деятельности, образовательные технологии, виды и методы контроля знаний, умений, навыков обучающихся, </w:t>
      </w:r>
      <w:proofErr w:type="spellStart"/>
      <w:r w:rsidRPr="00FE50EF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E50EF">
        <w:rPr>
          <w:rFonts w:ascii="Times New Roman" w:hAnsi="Times New Roman" w:cs="Times New Roman"/>
          <w:sz w:val="24"/>
          <w:szCs w:val="24"/>
        </w:rPr>
        <w:t xml:space="preserve"> УУД; отличительные </w:t>
      </w:r>
      <w:proofErr w:type="gramStart"/>
      <w:r w:rsidRPr="00FE50EF">
        <w:rPr>
          <w:rFonts w:ascii="Times New Roman" w:hAnsi="Times New Roman" w:cs="Times New Roman"/>
          <w:sz w:val="24"/>
          <w:szCs w:val="24"/>
        </w:rPr>
        <w:t>осо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>бенности</w:t>
      </w:r>
      <w:proofErr w:type="gramEnd"/>
      <w:r w:rsidRPr="00FE50EF">
        <w:rPr>
          <w:rFonts w:ascii="Times New Roman" w:hAnsi="Times New Roman" w:cs="Times New Roman"/>
          <w:sz w:val="24"/>
          <w:szCs w:val="24"/>
        </w:rPr>
        <w:t xml:space="preserve"> рабочей программы по сравнению с примерной и авторской програм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 xml:space="preserve">мами 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3.4. Планируемые результаты освоения</w:t>
      </w:r>
      <w:r w:rsidR="00FE50E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данной </w:t>
      </w:r>
      <w:r w:rsidRPr="00FE50E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программы. </w:t>
      </w:r>
      <w:r w:rsidRPr="00FE50EF">
        <w:rPr>
          <w:rFonts w:ascii="Times New Roman" w:hAnsi="Times New Roman" w:cs="Times New Roman"/>
          <w:sz w:val="24"/>
          <w:szCs w:val="24"/>
        </w:rPr>
        <w:t xml:space="preserve">Требования разрабатываются в соответствии с ФГОС, планируемыми </w:t>
      </w:r>
      <w:proofErr w:type="gramStart"/>
      <w:r w:rsidRPr="00FE50EF">
        <w:rPr>
          <w:rFonts w:ascii="Times New Roman" w:hAnsi="Times New Roman" w:cs="Times New Roman"/>
          <w:sz w:val="24"/>
          <w:szCs w:val="24"/>
        </w:rPr>
        <w:t>результа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>тами</w:t>
      </w:r>
      <w:proofErr w:type="gramEnd"/>
      <w:r w:rsidRPr="00FE50EF">
        <w:rPr>
          <w:rFonts w:ascii="Times New Roman" w:hAnsi="Times New Roman" w:cs="Times New Roman"/>
          <w:sz w:val="24"/>
          <w:szCs w:val="24"/>
        </w:rPr>
        <w:t xml:space="preserve"> освоения основной образовательной программы образовательного учреж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>дения. В соответствии с ФГОС должны быть отражены группы личностных, регулятивных, познавательных, коммуникативных, предметных результатов. Каждая группа пл</w:t>
      </w:r>
      <w:r w:rsidR="006A3C56" w:rsidRPr="00FE50EF">
        <w:rPr>
          <w:rFonts w:ascii="Times New Roman" w:hAnsi="Times New Roman" w:cs="Times New Roman"/>
          <w:sz w:val="24"/>
          <w:szCs w:val="24"/>
        </w:rPr>
        <w:t>анируемых результатов должна быт</w:t>
      </w:r>
      <w:r w:rsidRPr="00FE50EF">
        <w:rPr>
          <w:rFonts w:ascii="Times New Roman" w:hAnsi="Times New Roman" w:cs="Times New Roman"/>
          <w:sz w:val="24"/>
          <w:szCs w:val="24"/>
        </w:rPr>
        <w:t xml:space="preserve">ь представлена двумя уровнями: уровнем актуальных действий и уровнем зоны ближайшего </w:t>
      </w:r>
      <w:proofErr w:type="gramStart"/>
      <w:r w:rsidRPr="00FE50EF">
        <w:rPr>
          <w:rFonts w:ascii="Times New Roman" w:hAnsi="Times New Roman" w:cs="Times New Roman"/>
          <w:sz w:val="24"/>
          <w:szCs w:val="24"/>
        </w:rPr>
        <w:t>разви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>тия</w:t>
      </w:r>
      <w:proofErr w:type="gramEnd"/>
      <w:r w:rsidRPr="00FE50EF">
        <w:rPr>
          <w:rFonts w:ascii="Times New Roman" w:hAnsi="Times New Roman" w:cs="Times New Roman"/>
          <w:sz w:val="24"/>
          <w:szCs w:val="24"/>
        </w:rPr>
        <w:t xml:space="preserve">. Первый уровень планируемых результатов относительно универсальных учебных действий (личностных, регулятивных, познавательных, </w:t>
      </w:r>
      <w:proofErr w:type="gramStart"/>
      <w:r w:rsidRPr="00FE50EF">
        <w:rPr>
          <w:rFonts w:ascii="Times New Roman" w:hAnsi="Times New Roman" w:cs="Times New Roman"/>
          <w:sz w:val="24"/>
          <w:szCs w:val="24"/>
        </w:rPr>
        <w:t>коммуника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>тивных</w:t>
      </w:r>
      <w:proofErr w:type="gramEnd"/>
      <w:r w:rsidRPr="00FE50EF">
        <w:rPr>
          <w:rFonts w:ascii="Times New Roman" w:hAnsi="Times New Roman" w:cs="Times New Roman"/>
          <w:sz w:val="24"/>
          <w:szCs w:val="24"/>
        </w:rPr>
        <w:t xml:space="preserve">) описывается в блоке «Ученик научится». Второй уровень </w:t>
      </w:r>
      <w:proofErr w:type="gramStart"/>
      <w:r w:rsidRPr="00FE50EF">
        <w:rPr>
          <w:rFonts w:ascii="Times New Roman" w:hAnsi="Times New Roman" w:cs="Times New Roman"/>
          <w:sz w:val="24"/>
          <w:szCs w:val="24"/>
        </w:rPr>
        <w:t>планируе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>мых</w:t>
      </w:r>
      <w:proofErr w:type="gramEnd"/>
      <w:r w:rsidRPr="00FE50EF">
        <w:rPr>
          <w:rFonts w:ascii="Times New Roman" w:hAnsi="Times New Roman" w:cs="Times New Roman"/>
          <w:sz w:val="24"/>
          <w:szCs w:val="24"/>
        </w:rPr>
        <w:t xml:space="preserve"> результатов описывается в блоке «Ученик получит возможность научить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 xml:space="preserve">ся». 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 xml:space="preserve">Планируемые результаты должны быть преемственны по ступеням общего образования и учебным предметам. 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b/>
          <w:bCs/>
          <w:sz w:val="24"/>
          <w:szCs w:val="24"/>
        </w:rPr>
        <w:t>3.5</w:t>
      </w:r>
      <w:proofErr w:type="gramStart"/>
      <w:r w:rsidRPr="00FE50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E50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A3C56" w:rsidRPr="00FE50EF">
        <w:rPr>
          <w:rFonts w:ascii="Times New Roman" w:hAnsi="Times New Roman" w:cs="Times New Roman"/>
          <w:b/>
          <w:bCs/>
          <w:i/>
          <w:sz w:val="24"/>
          <w:szCs w:val="24"/>
        </w:rPr>
        <w:t>В</w:t>
      </w:r>
      <w:proofErr w:type="gramEnd"/>
      <w:r w:rsidR="006A3C56" w:rsidRPr="00FE50E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FE50E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Учебно-тематическом плане </w:t>
      </w:r>
      <w:r w:rsidR="00FE50E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(приложение №2) </w:t>
      </w:r>
      <w:r w:rsidRPr="00FE50E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должны быть отражены </w:t>
      </w:r>
      <w:r w:rsidRPr="00FE50EF">
        <w:rPr>
          <w:rFonts w:ascii="Times New Roman" w:hAnsi="Times New Roman" w:cs="Times New Roman"/>
          <w:sz w:val="24"/>
          <w:szCs w:val="24"/>
        </w:rPr>
        <w:t>последова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 xml:space="preserve">тельность изучения разделов и тем программы, количество часов, отведенное на изучение раздела, кол-во часов, отведенное на практические и контрольные работы. </w:t>
      </w:r>
      <w:r w:rsidRPr="00FE50EF">
        <w:rPr>
          <w:rFonts w:ascii="Times New Roman" w:hAnsi="Times New Roman" w:cs="Times New Roman"/>
          <w:sz w:val="24"/>
          <w:szCs w:val="24"/>
        </w:rPr>
        <w:lastRenderedPageBreak/>
        <w:t xml:space="preserve">Наименования разделов учебно-тематического плана, кол-во часов должно быть в строгом соответствии с разделом «Содержание учебного </w:t>
      </w:r>
      <w:proofErr w:type="gramStart"/>
      <w:r w:rsidRPr="00FE50EF">
        <w:rPr>
          <w:rFonts w:ascii="Times New Roman" w:hAnsi="Times New Roman" w:cs="Times New Roman"/>
          <w:sz w:val="24"/>
          <w:szCs w:val="24"/>
        </w:rPr>
        <w:t>пред</w:t>
      </w:r>
      <w:proofErr w:type="gramEnd"/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>мета».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6914" w:rsidRPr="00FE50EF" w:rsidRDefault="006A3C56" w:rsidP="005D5B80">
      <w:pPr>
        <w:widowControl w:val="0"/>
        <w:autoSpaceDE w:val="0"/>
        <w:autoSpaceDN w:val="0"/>
        <w:adjustRightInd w:val="0"/>
        <w:spacing w:before="111" w:after="0" w:line="240" w:lineRule="auto"/>
        <w:ind w:firstLine="567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E50EF">
        <w:rPr>
          <w:rFonts w:ascii="Times New Roman" w:hAnsi="Times New Roman" w:cs="Times New Roman"/>
          <w:b/>
          <w:i/>
          <w:iCs/>
          <w:sz w:val="24"/>
          <w:szCs w:val="24"/>
        </w:rPr>
        <w:t>3.6</w:t>
      </w:r>
      <w:r w:rsidR="00E16914" w:rsidRPr="00FE50EF">
        <w:rPr>
          <w:rFonts w:ascii="Times New Roman" w:hAnsi="Times New Roman" w:cs="Times New Roman"/>
          <w:b/>
          <w:i/>
          <w:iCs/>
          <w:sz w:val="24"/>
          <w:szCs w:val="24"/>
        </w:rPr>
        <w:t>. Содержание</w:t>
      </w:r>
      <w:r w:rsidRPr="00FE50EF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E16914" w:rsidRPr="00FE50EF">
        <w:rPr>
          <w:rFonts w:ascii="Times New Roman" w:hAnsi="Times New Roman" w:cs="Times New Roman"/>
          <w:b/>
          <w:i/>
          <w:iCs/>
          <w:sz w:val="24"/>
          <w:szCs w:val="24"/>
        </w:rPr>
        <w:t>уче</w:t>
      </w:r>
      <w:r w:rsidRPr="00FE50EF">
        <w:rPr>
          <w:rFonts w:ascii="Times New Roman" w:hAnsi="Times New Roman" w:cs="Times New Roman"/>
          <w:b/>
          <w:i/>
          <w:iCs/>
          <w:sz w:val="24"/>
          <w:szCs w:val="24"/>
        </w:rPr>
        <w:t>б</w:t>
      </w:r>
      <w:r w:rsidR="00E16914" w:rsidRPr="00FE50EF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ного предмета. 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 xml:space="preserve">Перечисляются изучаемые разделы и темы с указанием количества часов. При описании содержания тем рабочей программы устанавливается следующая последовательность изложения материала: 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 xml:space="preserve">- название раздела, темы; 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 xml:space="preserve">- содержание учебной темы (раздела), перечисление всех дидактических единиц; 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 xml:space="preserve">- необходимое количество часов для изучения темы (раздела); </w:t>
      </w:r>
    </w:p>
    <w:p w:rsidR="00E16914" w:rsidRPr="00FE50EF" w:rsidRDefault="006A3C56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>-</w:t>
      </w:r>
      <w:r w:rsidR="00E16914" w:rsidRPr="00FE50EF">
        <w:rPr>
          <w:rFonts w:ascii="Times New Roman" w:hAnsi="Times New Roman" w:cs="Times New Roman"/>
          <w:sz w:val="24"/>
          <w:szCs w:val="24"/>
        </w:rPr>
        <w:t xml:space="preserve"> указывается количество необходимых по программе практических занятий, распределенных по темам. </w:t>
      </w:r>
    </w:p>
    <w:p w:rsidR="00E16914" w:rsidRPr="00FE50EF" w:rsidRDefault="006A3C56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b/>
          <w:i/>
          <w:iCs/>
          <w:sz w:val="24"/>
          <w:szCs w:val="24"/>
        </w:rPr>
        <w:t>3.7</w:t>
      </w:r>
      <w:r w:rsidR="00E16914" w:rsidRPr="00FE50EF">
        <w:rPr>
          <w:rFonts w:ascii="Times New Roman" w:hAnsi="Times New Roman" w:cs="Times New Roman"/>
          <w:b/>
          <w:i/>
          <w:iCs/>
          <w:sz w:val="24"/>
          <w:szCs w:val="24"/>
        </w:rPr>
        <w:t>. Структурный компонент рабочей программы «Ко</w:t>
      </w:r>
      <w:r w:rsidRPr="00FE50EF">
        <w:rPr>
          <w:rFonts w:ascii="Times New Roman" w:hAnsi="Times New Roman" w:cs="Times New Roman"/>
          <w:b/>
          <w:i/>
          <w:iCs/>
          <w:sz w:val="24"/>
          <w:szCs w:val="24"/>
        </w:rPr>
        <w:t>н</w:t>
      </w:r>
      <w:r w:rsidR="00E16914" w:rsidRPr="00FE50EF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троль уровня </w:t>
      </w:r>
      <w:proofErr w:type="gramStart"/>
      <w:r w:rsidR="00E16914" w:rsidRPr="00FE50EF">
        <w:rPr>
          <w:rFonts w:ascii="Times New Roman" w:hAnsi="Times New Roman" w:cs="Times New Roman"/>
          <w:b/>
          <w:i/>
          <w:iCs/>
          <w:sz w:val="24"/>
          <w:szCs w:val="24"/>
        </w:rPr>
        <w:t>дос</w:t>
      </w:r>
      <w:r w:rsidR="00E16914" w:rsidRPr="00FE50EF">
        <w:rPr>
          <w:rFonts w:ascii="Times New Roman" w:hAnsi="Times New Roman" w:cs="Times New Roman"/>
          <w:b/>
          <w:i/>
          <w:iCs/>
          <w:vanish/>
          <w:sz w:val="24"/>
          <w:szCs w:val="24"/>
        </w:rPr>
        <w:t>-</w:t>
      </w:r>
      <w:r w:rsidR="00E16914" w:rsidRPr="00FE50EF">
        <w:rPr>
          <w:rFonts w:ascii="Times New Roman" w:hAnsi="Times New Roman" w:cs="Times New Roman"/>
          <w:b/>
          <w:i/>
          <w:iCs/>
          <w:sz w:val="24"/>
          <w:szCs w:val="24"/>
        </w:rPr>
        <w:t>тижения</w:t>
      </w:r>
      <w:proofErr w:type="gramEnd"/>
      <w:r w:rsidR="00E16914" w:rsidRPr="00FE50EF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планируемых результатов освоения программы»</w:t>
      </w:r>
      <w:r w:rsidR="00E16914" w:rsidRPr="00FE50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16914" w:rsidRPr="00FE50EF">
        <w:rPr>
          <w:rFonts w:ascii="Times New Roman" w:hAnsi="Times New Roman" w:cs="Times New Roman"/>
          <w:sz w:val="24"/>
          <w:szCs w:val="24"/>
        </w:rPr>
        <w:t>включает мате</w:t>
      </w:r>
      <w:r w:rsidR="00E16914"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="00E16914" w:rsidRPr="00FE50EF">
        <w:rPr>
          <w:rFonts w:ascii="Times New Roman" w:hAnsi="Times New Roman" w:cs="Times New Roman"/>
          <w:sz w:val="24"/>
          <w:szCs w:val="24"/>
        </w:rPr>
        <w:t>риалы в виде тестовых, контрольных работ, вопросов для зачета и др. для оцен</w:t>
      </w:r>
      <w:r w:rsidR="00E16914"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="00E16914" w:rsidRPr="00FE50EF">
        <w:rPr>
          <w:rFonts w:ascii="Times New Roman" w:hAnsi="Times New Roman" w:cs="Times New Roman"/>
          <w:sz w:val="24"/>
          <w:szCs w:val="24"/>
        </w:rPr>
        <w:t xml:space="preserve">ки освоения школьниками содержания учебного материала (по полугодиям). 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b/>
          <w:i/>
          <w:iCs/>
          <w:sz w:val="24"/>
          <w:szCs w:val="24"/>
        </w:rPr>
        <w:t>3.8. Информационные источники</w:t>
      </w:r>
      <w:proofErr w:type="gramStart"/>
      <w:r w:rsidRPr="00FE50EF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56313A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End"/>
      <w:r w:rsidR="0056313A">
        <w:rPr>
          <w:rFonts w:ascii="Times New Roman" w:hAnsi="Times New Roman" w:cs="Times New Roman"/>
          <w:i/>
          <w:iCs/>
          <w:sz w:val="24"/>
          <w:szCs w:val="24"/>
        </w:rPr>
        <w:t xml:space="preserve">приложение №3) </w:t>
      </w:r>
      <w:r w:rsidRPr="00FE50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E50EF">
        <w:rPr>
          <w:rFonts w:ascii="Times New Roman" w:hAnsi="Times New Roman" w:cs="Times New Roman"/>
          <w:sz w:val="24"/>
          <w:szCs w:val="24"/>
        </w:rPr>
        <w:t>Список литературы включает библио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>графические описания изданий, которые перечисляются в соответствии с тре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="0056313A">
        <w:rPr>
          <w:rFonts w:ascii="Times New Roman" w:hAnsi="Times New Roman" w:cs="Times New Roman"/>
          <w:sz w:val="24"/>
          <w:szCs w:val="24"/>
        </w:rPr>
        <w:t xml:space="preserve">бованиями </w:t>
      </w:r>
      <w:proofErr w:type="spellStart"/>
      <w:r w:rsidR="0056313A">
        <w:rPr>
          <w:rFonts w:ascii="Times New Roman" w:hAnsi="Times New Roman" w:cs="Times New Roman"/>
          <w:sz w:val="24"/>
          <w:szCs w:val="24"/>
        </w:rPr>
        <w:t>ГОСТа</w:t>
      </w:r>
      <w:proofErr w:type="spellEnd"/>
      <w:r w:rsidR="0056313A">
        <w:rPr>
          <w:rFonts w:ascii="Times New Roman" w:hAnsi="Times New Roman" w:cs="Times New Roman"/>
          <w:sz w:val="24"/>
          <w:szCs w:val="24"/>
        </w:rPr>
        <w:t xml:space="preserve">. </w:t>
      </w:r>
      <w:r w:rsidRPr="00FE50EF">
        <w:rPr>
          <w:rFonts w:ascii="Times New Roman" w:hAnsi="Times New Roman" w:cs="Times New Roman"/>
          <w:sz w:val="24"/>
          <w:szCs w:val="24"/>
        </w:rPr>
        <w:t xml:space="preserve">Список литературы должен </w:t>
      </w:r>
      <w:proofErr w:type="gramStart"/>
      <w:r w:rsidRPr="00FE50EF">
        <w:rPr>
          <w:rFonts w:ascii="Times New Roman" w:hAnsi="Times New Roman" w:cs="Times New Roman"/>
          <w:sz w:val="24"/>
          <w:szCs w:val="24"/>
        </w:rPr>
        <w:t>содер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>жать</w:t>
      </w:r>
      <w:proofErr w:type="gramEnd"/>
      <w:r w:rsidRPr="00FE50EF">
        <w:rPr>
          <w:rFonts w:ascii="Times New Roman" w:hAnsi="Times New Roman" w:cs="Times New Roman"/>
          <w:sz w:val="24"/>
          <w:szCs w:val="24"/>
        </w:rPr>
        <w:t xml:space="preserve"> используемый учителем учебно-методический комплекс. </w:t>
      </w:r>
    </w:p>
    <w:p w:rsidR="00E16914" w:rsidRPr="00FE50EF" w:rsidRDefault="006A3C56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b/>
          <w:i/>
          <w:iCs/>
          <w:sz w:val="24"/>
          <w:szCs w:val="24"/>
        </w:rPr>
        <w:t>3.9.Материально-техническое об</w:t>
      </w:r>
      <w:r w:rsidR="00E16914" w:rsidRPr="00FE50EF">
        <w:rPr>
          <w:rFonts w:ascii="Times New Roman" w:hAnsi="Times New Roman" w:cs="Times New Roman"/>
          <w:b/>
          <w:i/>
          <w:iCs/>
          <w:sz w:val="24"/>
          <w:szCs w:val="24"/>
        </w:rPr>
        <w:t>еспечение предмет</w:t>
      </w:r>
      <w:proofErr w:type="gramStart"/>
      <w:r w:rsidR="00E16914" w:rsidRPr="00FE50EF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gramEnd"/>
      <w:r w:rsidR="00E16914" w:rsidRPr="00FE50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F6389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 w:rsidR="00CF6389">
        <w:rPr>
          <w:rFonts w:ascii="Times New Roman" w:hAnsi="Times New Roman" w:cs="Times New Roman"/>
          <w:i/>
          <w:iCs/>
          <w:sz w:val="24"/>
          <w:szCs w:val="24"/>
        </w:rPr>
        <w:t>п</w:t>
      </w:r>
      <w:proofErr w:type="gramEnd"/>
      <w:r w:rsidR="00CF6389">
        <w:rPr>
          <w:rFonts w:ascii="Times New Roman" w:hAnsi="Times New Roman" w:cs="Times New Roman"/>
          <w:i/>
          <w:iCs/>
          <w:sz w:val="24"/>
          <w:szCs w:val="24"/>
        </w:rPr>
        <w:t xml:space="preserve">риложение 4). </w:t>
      </w:r>
      <w:r w:rsidR="00E16914" w:rsidRPr="00FE50EF">
        <w:rPr>
          <w:rFonts w:ascii="Times New Roman" w:hAnsi="Times New Roman" w:cs="Times New Roman"/>
          <w:sz w:val="24"/>
          <w:szCs w:val="24"/>
        </w:rPr>
        <w:t>Список материаль</w:t>
      </w:r>
      <w:r w:rsidR="00E16914"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="00E16914" w:rsidRPr="00FE50EF">
        <w:rPr>
          <w:rFonts w:ascii="Times New Roman" w:hAnsi="Times New Roman" w:cs="Times New Roman"/>
          <w:sz w:val="24"/>
          <w:szCs w:val="24"/>
        </w:rPr>
        <w:t>но-технического обеспечения должен включать необходимые и имеющиеся в образовательном учреждении: печатные пособия, экранно-звуковые пособия, в том числе в цифровом виде, технические средства обучения; игры и игрушки; учебно-практическое и учебно-лабораторное оборудование; натуральные объ</w:t>
      </w:r>
      <w:r w:rsidR="00E16914"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="00E16914" w:rsidRPr="00FE50EF">
        <w:rPr>
          <w:rFonts w:ascii="Times New Roman" w:hAnsi="Times New Roman" w:cs="Times New Roman"/>
          <w:sz w:val="24"/>
          <w:szCs w:val="24"/>
        </w:rPr>
        <w:t xml:space="preserve">екты и др. 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E50EF">
        <w:rPr>
          <w:rFonts w:ascii="Times New Roman" w:hAnsi="Times New Roman" w:cs="Times New Roman"/>
          <w:b/>
          <w:sz w:val="24"/>
          <w:szCs w:val="24"/>
        </w:rPr>
        <w:t>3.10</w:t>
      </w:r>
      <w:r w:rsidRPr="00FE50EF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. Календарно-тематическое планирование </w:t>
      </w:r>
      <w:r w:rsidR="00CF638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(приложение 5).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 xml:space="preserve">3.10.1.Рабочая программа учебного курса, предмета, дисциплины (модуля) является основой для создания учителем календарно-тематического </w:t>
      </w:r>
      <w:proofErr w:type="gramStart"/>
      <w:r w:rsidRPr="00FE50EF">
        <w:rPr>
          <w:rFonts w:ascii="Times New Roman" w:hAnsi="Times New Roman" w:cs="Times New Roman"/>
          <w:sz w:val="24"/>
          <w:szCs w:val="24"/>
        </w:rPr>
        <w:t>планирова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>ния</w:t>
      </w:r>
      <w:proofErr w:type="gramEnd"/>
      <w:r w:rsidRPr="00FE50EF">
        <w:rPr>
          <w:rFonts w:ascii="Times New Roman" w:hAnsi="Times New Roman" w:cs="Times New Roman"/>
          <w:sz w:val="24"/>
          <w:szCs w:val="24"/>
        </w:rPr>
        <w:t xml:space="preserve"> учебного курса. Календарно-тематическое планирование осуществляется на учебный год. </w:t>
      </w:r>
    </w:p>
    <w:p w:rsidR="00D71197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 xml:space="preserve">3.10.2. Структура календарно-тематического планирования </w:t>
      </w:r>
      <w:r w:rsidRPr="00FE50EF">
        <w:rPr>
          <w:rFonts w:ascii="Times New Roman" w:hAnsi="Times New Roman" w:cs="Times New Roman"/>
          <w:i/>
          <w:iCs/>
          <w:sz w:val="24"/>
          <w:szCs w:val="24"/>
        </w:rPr>
        <w:t xml:space="preserve">включает </w:t>
      </w:r>
      <w:proofErr w:type="gramStart"/>
      <w:r w:rsidRPr="00FE50EF">
        <w:rPr>
          <w:rFonts w:ascii="Times New Roman" w:hAnsi="Times New Roman" w:cs="Times New Roman"/>
          <w:sz w:val="24"/>
          <w:szCs w:val="24"/>
        </w:rPr>
        <w:t>пере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>чень</w:t>
      </w:r>
      <w:proofErr w:type="gramEnd"/>
      <w:r w:rsidRPr="00FE50EF">
        <w:rPr>
          <w:rFonts w:ascii="Times New Roman" w:hAnsi="Times New Roman" w:cs="Times New Roman"/>
          <w:sz w:val="24"/>
          <w:szCs w:val="24"/>
        </w:rPr>
        <w:t xml:space="preserve"> разделов и тем указывается количество часов, отводимое на изучение каж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 xml:space="preserve">дой темы; номера уроков и даты проведения уроков по неделям на весь </w:t>
      </w:r>
      <w:proofErr w:type="gramStart"/>
      <w:r w:rsidRPr="00FE50EF">
        <w:rPr>
          <w:rFonts w:ascii="Times New Roman" w:hAnsi="Times New Roman" w:cs="Times New Roman"/>
          <w:sz w:val="24"/>
          <w:szCs w:val="24"/>
        </w:rPr>
        <w:t>учеб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>ный</w:t>
      </w:r>
      <w:proofErr w:type="gramEnd"/>
      <w:r w:rsidRPr="00FE50EF">
        <w:rPr>
          <w:rFonts w:ascii="Times New Roman" w:hAnsi="Times New Roman" w:cs="Times New Roman"/>
          <w:sz w:val="24"/>
          <w:szCs w:val="24"/>
        </w:rPr>
        <w:t xml:space="preserve"> год, тип урока, форма проведения, элементы содержания, планируемые ре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>зультаты в соответствии с ФГОС, вид и форма контрольно-оценочной деятель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>ности, необходимое материально-техническое обеспечение, Сроки прохожде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 xml:space="preserve">ния определенных тем указываются по календарю текущего года в границах недели </w:t>
      </w:r>
    </w:p>
    <w:p w:rsidR="00E16914" w:rsidRPr="00FE50EF" w:rsidRDefault="00E16914" w:rsidP="005D5B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>3.10</w:t>
      </w:r>
      <w:r w:rsidR="00D71197" w:rsidRPr="00FE50EF">
        <w:rPr>
          <w:rFonts w:ascii="Times New Roman" w:hAnsi="Times New Roman" w:cs="Times New Roman"/>
          <w:sz w:val="24"/>
          <w:szCs w:val="24"/>
        </w:rPr>
        <w:t>.</w:t>
      </w:r>
      <w:r w:rsidRPr="00FE50EF">
        <w:rPr>
          <w:rFonts w:ascii="Times New Roman" w:hAnsi="Times New Roman" w:cs="Times New Roman"/>
          <w:sz w:val="24"/>
          <w:szCs w:val="24"/>
        </w:rPr>
        <w:t xml:space="preserve">3. Каждый отчетный период (четверть, полугодие) календарно-тематический план рабочей программы соотносится с классным журналом и отчетом учителя о прохождении программного материала. В случае их </w:t>
      </w:r>
      <w:proofErr w:type="gramStart"/>
      <w:r w:rsidRPr="00FE50EF">
        <w:rPr>
          <w:rFonts w:ascii="Times New Roman" w:hAnsi="Times New Roman" w:cs="Times New Roman"/>
          <w:sz w:val="24"/>
          <w:szCs w:val="24"/>
        </w:rPr>
        <w:t>расхож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>дения</w:t>
      </w:r>
      <w:proofErr w:type="gramEnd"/>
      <w:r w:rsidRPr="00FE50EF">
        <w:rPr>
          <w:rFonts w:ascii="Times New Roman" w:hAnsi="Times New Roman" w:cs="Times New Roman"/>
          <w:sz w:val="24"/>
          <w:szCs w:val="24"/>
        </w:rPr>
        <w:t xml:space="preserve"> учитель обосновывает и вносит изменения в календарно — тематический план, обеспечивая условия для прохождения программы в полном объеме за меньшее или большее количество учебных часов. </w:t>
      </w:r>
    </w:p>
    <w:p w:rsidR="00E16914" w:rsidRPr="00FE50EF" w:rsidRDefault="00E16914" w:rsidP="00D711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 xml:space="preserve">3.10.4. В соответствии с календарно-тематическим планированием </w:t>
      </w:r>
      <w:proofErr w:type="gramStart"/>
      <w:r w:rsidRPr="00FE50EF">
        <w:rPr>
          <w:rFonts w:ascii="Times New Roman" w:hAnsi="Times New Roman" w:cs="Times New Roman"/>
          <w:sz w:val="24"/>
          <w:szCs w:val="24"/>
        </w:rPr>
        <w:t>заполня</w:t>
      </w:r>
      <w:r w:rsidRPr="00FE50EF">
        <w:rPr>
          <w:rFonts w:ascii="Times New Roman" w:hAnsi="Times New Roman" w:cs="Times New Roman"/>
          <w:vanish/>
          <w:sz w:val="24"/>
          <w:szCs w:val="24"/>
        </w:rPr>
        <w:t>-</w:t>
      </w:r>
      <w:r w:rsidRPr="00FE50EF">
        <w:rPr>
          <w:rFonts w:ascii="Times New Roman" w:hAnsi="Times New Roman" w:cs="Times New Roman"/>
          <w:sz w:val="24"/>
          <w:szCs w:val="24"/>
        </w:rPr>
        <w:t>ется</w:t>
      </w:r>
      <w:proofErr w:type="gramEnd"/>
      <w:r w:rsidRPr="00FE50EF">
        <w:rPr>
          <w:rFonts w:ascii="Times New Roman" w:hAnsi="Times New Roman" w:cs="Times New Roman"/>
          <w:sz w:val="24"/>
          <w:szCs w:val="24"/>
        </w:rPr>
        <w:t xml:space="preserve"> классный журнал. Если тема изучается в продолжение нескольких уроков,</w:t>
      </w:r>
      <w:r w:rsidR="00D71197" w:rsidRPr="00FE50EF">
        <w:rPr>
          <w:rFonts w:ascii="Times New Roman" w:hAnsi="Times New Roman" w:cs="Times New Roman"/>
          <w:sz w:val="24"/>
          <w:szCs w:val="24"/>
        </w:rPr>
        <w:t xml:space="preserve"> </w:t>
      </w:r>
      <w:r w:rsidRPr="00FE50EF">
        <w:rPr>
          <w:rFonts w:ascii="Times New Roman" w:hAnsi="Times New Roman" w:cs="Times New Roman"/>
          <w:sz w:val="24"/>
          <w:szCs w:val="24"/>
        </w:rPr>
        <w:t xml:space="preserve">то в классном журнале не рекомендуется повторять ее несколько раз. В этом </w:t>
      </w:r>
      <w:r w:rsidRPr="00FE50EF">
        <w:rPr>
          <w:rFonts w:ascii="Times New Roman" w:hAnsi="Times New Roman" w:cs="Times New Roman"/>
          <w:sz w:val="24"/>
          <w:szCs w:val="24"/>
        </w:rPr>
        <w:br/>
        <w:t>случае в классном журнале записывают фактическое содержание темы.</w:t>
      </w:r>
    </w:p>
    <w:p w:rsidR="00E16914" w:rsidRPr="00FE50EF" w:rsidRDefault="00E16914" w:rsidP="00D71197">
      <w:pPr>
        <w:widowControl w:val="0"/>
        <w:autoSpaceDE w:val="0"/>
        <w:autoSpaceDN w:val="0"/>
        <w:adjustRightInd w:val="0"/>
        <w:spacing w:before="346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b/>
          <w:sz w:val="24"/>
          <w:szCs w:val="24"/>
        </w:rPr>
        <w:t xml:space="preserve">4. Рассмотрение и утверждение рабочей программы </w:t>
      </w:r>
      <w:r w:rsidRPr="00FE50EF">
        <w:rPr>
          <w:rFonts w:ascii="Times New Roman" w:hAnsi="Times New Roman" w:cs="Times New Roman"/>
          <w:b/>
          <w:sz w:val="24"/>
          <w:szCs w:val="24"/>
        </w:rPr>
        <w:br/>
      </w:r>
      <w:r w:rsidRPr="00FE50EF">
        <w:rPr>
          <w:rFonts w:ascii="Times New Roman" w:hAnsi="Times New Roman" w:cs="Times New Roman"/>
          <w:sz w:val="24"/>
          <w:szCs w:val="24"/>
        </w:rPr>
        <w:t xml:space="preserve">4.1.Порядок разработки, согласования и утверждения рабочей программы регламентируется локальным актом образовательного учреждения. </w:t>
      </w:r>
    </w:p>
    <w:p w:rsidR="00E16914" w:rsidRPr="00FE50EF" w:rsidRDefault="00E16914" w:rsidP="00D711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 xml:space="preserve">4.2.Рабочая программа разрабатывается учителем или группой учителей, </w:t>
      </w:r>
      <w:proofErr w:type="gramStart"/>
      <w:r w:rsidRPr="00FE50EF">
        <w:rPr>
          <w:rFonts w:ascii="Times New Roman" w:hAnsi="Times New Roman" w:cs="Times New Roman"/>
          <w:sz w:val="24"/>
          <w:szCs w:val="24"/>
        </w:rPr>
        <w:t>обеспечивающими</w:t>
      </w:r>
      <w:proofErr w:type="gramEnd"/>
      <w:r w:rsidRPr="00FE50EF">
        <w:rPr>
          <w:rFonts w:ascii="Times New Roman" w:hAnsi="Times New Roman" w:cs="Times New Roman"/>
          <w:sz w:val="24"/>
          <w:szCs w:val="24"/>
        </w:rPr>
        <w:t xml:space="preserve"> преподавание учебного предмета в соответствии с учебным планом </w:t>
      </w:r>
      <w:r w:rsidRPr="00FE50EF">
        <w:rPr>
          <w:rFonts w:ascii="Times New Roman" w:hAnsi="Times New Roman" w:cs="Times New Roman"/>
          <w:sz w:val="24"/>
          <w:szCs w:val="24"/>
        </w:rPr>
        <w:lastRenderedPageBreak/>
        <w:t xml:space="preserve">образовательного учреждения, для конкретного класса. </w:t>
      </w:r>
    </w:p>
    <w:p w:rsidR="00D71197" w:rsidRPr="00FE50EF" w:rsidRDefault="00E16914" w:rsidP="00D711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 xml:space="preserve">4.2.Разработанная рабочая учебная программа должна сначала рассматриваться </w:t>
      </w:r>
      <w:r w:rsidRPr="00FE50EF">
        <w:rPr>
          <w:rFonts w:ascii="Times New Roman" w:hAnsi="Times New Roman" w:cs="Times New Roman"/>
          <w:sz w:val="24"/>
          <w:szCs w:val="24"/>
        </w:rPr>
        <w:br/>
        <w:t xml:space="preserve">на заседании </w:t>
      </w:r>
      <w:r w:rsidR="00D71197" w:rsidRPr="00FE50EF">
        <w:rPr>
          <w:rFonts w:ascii="Times New Roman" w:hAnsi="Times New Roman" w:cs="Times New Roman"/>
          <w:sz w:val="24"/>
          <w:szCs w:val="24"/>
        </w:rPr>
        <w:t>педагогического совета ОУ</w:t>
      </w:r>
      <w:r w:rsidRPr="00FE50EF">
        <w:rPr>
          <w:rFonts w:ascii="Times New Roman" w:hAnsi="Times New Roman" w:cs="Times New Roman"/>
          <w:sz w:val="24"/>
          <w:szCs w:val="24"/>
        </w:rPr>
        <w:t xml:space="preserve"> на </w:t>
      </w:r>
      <w:r w:rsidRPr="00FE50EF">
        <w:rPr>
          <w:rFonts w:ascii="Times New Roman" w:hAnsi="Times New Roman" w:cs="Times New Roman"/>
          <w:sz w:val="24"/>
          <w:szCs w:val="24"/>
        </w:rPr>
        <w:br/>
        <w:t>предмет ее соответствия требованиям федерального государственного образовательного стандарта, а также основной образовательной программы образовательного учреждения, содержания авторской программы</w:t>
      </w:r>
      <w:r w:rsidR="00D71197" w:rsidRPr="00FE50EF">
        <w:rPr>
          <w:rFonts w:ascii="Times New Roman" w:hAnsi="Times New Roman" w:cs="Times New Roman"/>
          <w:sz w:val="24"/>
          <w:szCs w:val="24"/>
        </w:rPr>
        <w:t>.</w:t>
      </w:r>
    </w:p>
    <w:p w:rsidR="00E16914" w:rsidRPr="00FE50EF" w:rsidRDefault="00E16914" w:rsidP="00D711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>4.</w:t>
      </w:r>
      <w:r w:rsidR="00D71197" w:rsidRPr="00FE50EF">
        <w:rPr>
          <w:rFonts w:ascii="Times New Roman" w:hAnsi="Times New Roman" w:cs="Times New Roman"/>
          <w:sz w:val="24"/>
          <w:szCs w:val="24"/>
        </w:rPr>
        <w:t>3</w:t>
      </w:r>
      <w:r w:rsidRPr="00FE50EF">
        <w:rPr>
          <w:rFonts w:ascii="Times New Roman" w:hAnsi="Times New Roman" w:cs="Times New Roman"/>
          <w:sz w:val="24"/>
          <w:szCs w:val="24"/>
        </w:rPr>
        <w:t>.</w:t>
      </w:r>
      <w:r w:rsidR="00D71197" w:rsidRPr="00FE50EF">
        <w:rPr>
          <w:rFonts w:ascii="Times New Roman" w:hAnsi="Times New Roman" w:cs="Times New Roman"/>
          <w:sz w:val="24"/>
          <w:szCs w:val="24"/>
        </w:rPr>
        <w:t xml:space="preserve"> </w:t>
      </w:r>
      <w:r w:rsidRPr="00FE50EF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D71197" w:rsidRPr="00FE50EF">
        <w:rPr>
          <w:rFonts w:ascii="Times New Roman" w:hAnsi="Times New Roman" w:cs="Times New Roman"/>
          <w:sz w:val="24"/>
          <w:szCs w:val="24"/>
        </w:rPr>
        <w:t>рассмотрения</w:t>
      </w:r>
      <w:r w:rsidRPr="00FE50EF">
        <w:rPr>
          <w:rFonts w:ascii="Times New Roman" w:hAnsi="Times New Roman" w:cs="Times New Roman"/>
          <w:sz w:val="24"/>
          <w:szCs w:val="24"/>
        </w:rPr>
        <w:t xml:space="preserve"> рабочую программу утверждает директор образовательного учреждения, ставит гриф утверждения на титульном листе. На титульном листе рабочей программы ставится гриф «УТВЕРЖДАЮ Директор ОУ (подпись)». Расшифровка подписи. Дата. </w:t>
      </w:r>
    </w:p>
    <w:p w:rsidR="00E16914" w:rsidRPr="00FE50EF" w:rsidRDefault="004231AB" w:rsidP="00D711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>4.4</w:t>
      </w:r>
      <w:r w:rsidR="00E16914" w:rsidRPr="00FE50EF">
        <w:rPr>
          <w:rFonts w:ascii="Times New Roman" w:hAnsi="Times New Roman" w:cs="Times New Roman"/>
          <w:sz w:val="24"/>
          <w:szCs w:val="24"/>
        </w:rPr>
        <w:t xml:space="preserve">.Директором школы издается приказ об утверждении рабочих учебных программ по каждому предмету (курсу). </w:t>
      </w:r>
    </w:p>
    <w:p w:rsidR="00E16914" w:rsidRPr="00FE50EF" w:rsidRDefault="00E16914" w:rsidP="00D711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>4.</w:t>
      </w:r>
      <w:r w:rsidR="004231AB" w:rsidRPr="00FE50EF">
        <w:rPr>
          <w:rFonts w:ascii="Times New Roman" w:hAnsi="Times New Roman" w:cs="Times New Roman"/>
          <w:sz w:val="24"/>
          <w:szCs w:val="24"/>
        </w:rPr>
        <w:t>5</w:t>
      </w:r>
      <w:r w:rsidRPr="00FE50EF">
        <w:rPr>
          <w:rFonts w:ascii="Times New Roman" w:hAnsi="Times New Roman" w:cs="Times New Roman"/>
          <w:sz w:val="24"/>
          <w:szCs w:val="24"/>
        </w:rPr>
        <w:t xml:space="preserve">.Утверждение рабочих учебных программ по учебным предметам осуществляется до начала учебного года, но не позднее 31 августа текущего учебного </w:t>
      </w:r>
      <w:r w:rsidRPr="00FE50EF">
        <w:rPr>
          <w:rFonts w:ascii="Times New Roman" w:hAnsi="Times New Roman" w:cs="Times New Roman"/>
          <w:sz w:val="24"/>
          <w:szCs w:val="24"/>
        </w:rPr>
        <w:br/>
        <w:t xml:space="preserve">года. </w:t>
      </w:r>
    </w:p>
    <w:p w:rsidR="00E16914" w:rsidRPr="00FE50EF" w:rsidRDefault="00E16914" w:rsidP="00D711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>4.</w:t>
      </w:r>
      <w:r w:rsidR="004231AB" w:rsidRPr="00FE50EF">
        <w:rPr>
          <w:rFonts w:ascii="Times New Roman" w:hAnsi="Times New Roman" w:cs="Times New Roman"/>
          <w:sz w:val="24"/>
          <w:szCs w:val="24"/>
        </w:rPr>
        <w:t>6</w:t>
      </w:r>
      <w:r w:rsidRPr="00FE50EF">
        <w:rPr>
          <w:rFonts w:ascii="Times New Roman" w:hAnsi="Times New Roman" w:cs="Times New Roman"/>
          <w:sz w:val="24"/>
          <w:szCs w:val="24"/>
        </w:rPr>
        <w:t xml:space="preserve">. Программа утверждается на срок не более 5 лет. </w:t>
      </w:r>
    </w:p>
    <w:p w:rsidR="00E16914" w:rsidRPr="00FE50EF" w:rsidRDefault="00E16914" w:rsidP="00D711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>4.</w:t>
      </w:r>
      <w:r w:rsidR="004231AB" w:rsidRPr="00FE50EF">
        <w:rPr>
          <w:rFonts w:ascii="Times New Roman" w:hAnsi="Times New Roman" w:cs="Times New Roman"/>
          <w:sz w:val="24"/>
          <w:szCs w:val="24"/>
        </w:rPr>
        <w:t>7</w:t>
      </w:r>
      <w:r w:rsidRPr="00FE50EF">
        <w:rPr>
          <w:rFonts w:ascii="Times New Roman" w:hAnsi="Times New Roman" w:cs="Times New Roman"/>
          <w:sz w:val="24"/>
          <w:szCs w:val="24"/>
        </w:rPr>
        <w:t xml:space="preserve">.Один экземпляр утвержденных рабочих учебных программ хранится в документации школы в соответствии с номенклатурой дел, второй экземпляр передается учителю для осуществления учебного процесса. </w:t>
      </w:r>
    </w:p>
    <w:p w:rsidR="00E16914" w:rsidRPr="00FE50EF" w:rsidRDefault="00E16914" w:rsidP="00D711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>4.</w:t>
      </w:r>
      <w:r w:rsidR="004231AB" w:rsidRPr="00FE50EF">
        <w:rPr>
          <w:rFonts w:ascii="Times New Roman" w:hAnsi="Times New Roman" w:cs="Times New Roman"/>
          <w:sz w:val="24"/>
          <w:szCs w:val="24"/>
        </w:rPr>
        <w:t>8</w:t>
      </w:r>
      <w:r w:rsidRPr="00FE50EF">
        <w:rPr>
          <w:rFonts w:ascii="Times New Roman" w:hAnsi="Times New Roman" w:cs="Times New Roman"/>
          <w:sz w:val="24"/>
          <w:szCs w:val="24"/>
        </w:rPr>
        <w:t xml:space="preserve">.Администрацией общеобразовательного учреждения ведется периодический </w:t>
      </w:r>
      <w:proofErr w:type="gramStart"/>
      <w:r w:rsidRPr="00FE50E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E50EF">
        <w:rPr>
          <w:rFonts w:ascii="Times New Roman" w:hAnsi="Times New Roman" w:cs="Times New Roman"/>
          <w:sz w:val="24"/>
          <w:szCs w:val="24"/>
        </w:rPr>
        <w:t xml:space="preserve"> реализацией и выполнением рабочих учебных программ. </w:t>
      </w:r>
    </w:p>
    <w:p w:rsidR="00526921" w:rsidRPr="00FE50EF" w:rsidRDefault="004231AB" w:rsidP="00FC4C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 xml:space="preserve">4.9. </w:t>
      </w:r>
      <w:r w:rsidR="00E16914" w:rsidRPr="00FE50EF">
        <w:rPr>
          <w:rFonts w:ascii="Times New Roman" w:hAnsi="Times New Roman" w:cs="Times New Roman"/>
          <w:sz w:val="24"/>
          <w:szCs w:val="24"/>
        </w:rPr>
        <w:t>Данное Положение вступает в силу со дня его утверждения. Срок действия не ограничен.</w:t>
      </w:r>
    </w:p>
    <w:p w:rsidR="00FE50EF" w:rsidRPr="00FE50EF" w:rsidRDefault="00FE50EF" w:rsidP="00FC4C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50EF" w:rsidRPr="00FE50EF" w:rsidRDefault="00FE50EF" w:rsidP="00FC4C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50EF" w:rsidRPr="00FE50EF" w:rsidRDefault="00FE50EF" w:rsidP="00FC4C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50EF" w:rsidRPr="00FE50EF" w:rsidRDefault="00FE50EF" w:rsidP="00FC4C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50EF" w:rsidRPr="00FE50EF" w:rsidRDefault="00FE50EF" w:rsidP="00FC4C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50EF" w:rsidRPr="00FE50EF" w:rsidRDefault="00FE50EF" w:rsidP="00FC4C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50EF" w:rsidRPr="00FE50EF" w:rsidRDefault="00FE50EF" w:rsidP="00FC4C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50EF" w:rsidRPr="00FE50EF" w:rsidRDefault="00FE50EF" w:rsidP="00FC4C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50EF" w:rsidRPr="00FE50EF" w:rsidRDefault="00FE50EF" w:rsidP="00FC4C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50EF" w:rsidRPr="00FE50EF" w:rsidRDefault="00FE50EF" w:rsidP="00FC4C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50EF" w:rsidRPr="00FE50EF" w:rsidRDefault="00FE50EF" w:rsidP="00FC4C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50EF" w:rsidRPr="00FE50EF" w:rsidRDefault="00FE50EF" w:rsidP="00FC4C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50EF" w:rsidRPr="00FE50EF" w:rsidRDefault="00FE50EF" w:rsidP="00FC4C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50EF" w:rsidRPr="00FE50EF" w:rsidRDefault="00FE50EF" w:rsidP="00FC4C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50EF" w:rsidRPr="00FE50EF" w:rsidRDefault="00FE50EF" w:rsidP="00FC4C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50EF" w:rsidRPr="00FE50EF" w:rsidRDefault="00FE50EF" w:rsidP="00FC4C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50EF" w:rsidRPr="00FE50EF" w:rsidRDefault="00FE50EF" w:rsidP="00FC4C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50EF" w:rsidRPr="00FE50EF" w:rsidRDefault="00FE50EF" w:rsidP="00FC4C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50EF" w:rsidRDefault="00FE50EF" w:rsidP="00FC4C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50EF" w:rsidRDefault="00FE50EF" w:rsidP="00FC4C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50EF" w:rsidRDefault="00FE50EF" w:rsidP="00FC4C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50EF" w:rsidRDefault="00FE50EF" w:rsidP="00FC4C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50EF" w:rsidRDefault="00FE50EF" w:rsidP="00FC4C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50EF" w:rsidRDefault="00FE50EF" w:rsidP="00FC4C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50EF" w:rsidRDefault="00FE50EF" w:rsidP="00FC4C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6389" w:rsidRDefault="00CF6389" w:rsidP="00FC4C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6389" w:rsidRDefault="00CF6389" w:rsidP="00FC4C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6389" w:rsidRDefault="00CF6389" w:rsidP="00FC4C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6389" w:rsidRPr="00FE50EF" w:rsidRDefault="00CF6389" w:rsidP="00FC4C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50EF" w:rsidRPr="00FE50EF" w:rsidRDefault="00FE50EF" w:rsidP="00FC4C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50EF" w:rsidRPr="00FE50EF" w:rsidRDefault="00FE50EF" w:rsidP="00FE50EF">
      <w:pPr>
        <w:ind w:firstLine="709"/>
        <w:contextualSpacing/>
        <w:jc w:val="right"/>
        <w:rPr>
          <w:rFonts w:ascii="Times New Roman" w:hAnsi="Times New Roman" w:cs="Times New Roman"/>
        </w:rPr>
      </w:pPr>
      <w:r w:rsidRPr="00FE50EF">
        <w:rPr>
          <w:rFonts w:ascii="Times New Roman" w:hAnsi="Times New Roman" w:cs="Times New Roman"/>
        </w:rPr>
        <w:lastRenderedPageBreak/>
        <w:t xml:space="preserve">Приложение №1 </w:t>
      </w:r>
    </w:p>
    <w:p w:rsidR="00FE50EF" w:rsidRPr="00FE50EF" w:rsidRDefault="00FE50EF" w:rsidP="00FE50EF">
      <w:pPr>
        <w:ind w:firstLine="709"/>
        <w:contextualSpacing/>
        <w:jc w:val="right"/>
        <w:rPr>
          <w:rFonts w:ascii="Times New Roman" w:hAnsi="Times New Roman" w:cs="Times New Roman"/>
        </w:rPr>
      </w:pPr>
      <w:r w:rsidRPr="00FE50EF">
        <w:rPr>
          <w:rFonts w:ascii="Times New Roman" w:hAnsi="Times New Roman" w:cs="Times New Roman"/>
        </w:rPr>
        <w:t>Вариант оформления титульного листа рабочей программы</w:t>
      </w:r>
    </w:p>
    <w:p w:rsidR="00FE50EF" w:rsidRPr="00FE50EF" w:rsidRDefault="00FE50EF" w:rsidP="00FE50EF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50EF">
        <w:rPr>
          <w:rFonts w:ascii="Times New Roman" w:hAnsi="Times New Roman" w:cs="Times New Roman"/>
          <w:b/>
          <w:sz w:val="28"/>
          <w:szCs w:val="28"/>
        </w:rPr>
        <w:t>Муниципальное казенное общеобразовательное учреждение</w:t>
      </w:r>
    </w:p>
    <w:p w:rsidR="00FE50EF" w:rsidRPr="00FE50EF" w:rsidRDefault="00FE50EF" w:rsidP="00FE50EF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50EF">
        <w:rPr>
          <w:rFonts w:ascii="Times New Roman" w:hAnsi="Times New Roman" w:cs="Times New Roman"/>
          <w:b/>
          <w:sz w:val="28"/>
          <w:szCs w:val="28"/>
        </w:rPr>
        <w:t>«Тунгуйская основная общеобразовательная школа»</w:t>
      </w: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FE50EF" w:rsidRPr="00FE50EF" w:rsidSect="005E4D6D">
          <w:type w:val="continuous"/>
          <w:pgSz w:w="11906" w:h="16838"/>
          <w:pgMar w:top="1135" w:right="850" w:bottom="993" w:left="1701" w:header="708" w:footer="708" w:gutter="0"/>
          <w:cols w:space="708"/>
          <w:docGrid w:linePitch="360"/>
        </w:sectPr>
      </w:pP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lastRenderedPageBreak/>
        <w:t>РАССМОТРЕНО:</w:t>
      </w: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>заседание педагогического совета</w:t>
      </w: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 xml:space="preserve">Протокол №___ </w:t>
      </w:r>
      <w:proofErr w:type="gramStart"/>
      <w:r w:rsidRPr="00FE50EF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FE50EF">
        <w:rPr>
          <w:rFonts w:ascii="Times New Roman" w:hAnsi="Times New Roman" w:cs="Times New Roman"/>
          <w:sz w:val="24"/>
          <w:szCs w:val="24"/>
        </w:rPr>
        <w:t xml:space="preserve"> _________</w:t>
      </w: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lastRenderedPageBreak/>
        <w:t>УТВЕРЖДАЮ:</w:t>
      </w: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>Директор школы:</w:t>
      </w: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E50EF">
        <w:rPr>
          <w:rFonts w:ascii="Times New Roman" w:hAnsi="Times New Roman" w:cs="Times New Roman"/>
          <w:sz w:val="24"/>
          <w:szCs w:val="24"/>
        </w:rPr>
        <w:t>Р.М.Хакимьянов</w:t>
      </w:r>
      <w:proofErr w:type="spellEnd"/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FE50EF" w:rsidRPr="00FE50EF" w:rsidSect="002D6AB9">
          <w:type w:val="continuous"/>
          <w:pgSz w:w="11906" w:h="16838"/>
          <w:pgMar w:top="1135" w:right="850" w:bottom="993" w:left="1701" w:header="708" w:footer="708" w:gutter="0"/>
          <w:cols w:num="2" w:space="708"/>
          <w:docGrid w:linePitch="360"/>
        </w:sectPr>
      </w:pPr>
      <w:r w:rsidRPr="00FE50EF">
        <w:rPr>
          <w:rFonts w:ascii="Times New Roman" w:hAnsi="Times New Roman" w:cs="Times New Roman"/>
          <w:sz w:val="24"/>
          <w:szCs w:val="24"/>
        </w:rPr>
        <w:t xml:space="preserve">Приказ №___ </w:t>
      </w:r>
      <w:proofErr w:type="gramStart"/>
      <w:r w:rsidRPr="00FE50EF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FE50EF">
        <w:rPr>
          <w:rFonts w:ascii="Times New Roman" w:hAnsi="Times New Roman" w:cs="Times New Roman"/>
          <w:sz w:val="24"/>
          <w:szCs w:val="24"/>
        </w:rPr>
        <w:t xml:space="preserve"> ___________</w:t>
      </w: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0EF" w:rsidRPr="00FE50EF" w:rsidRDefault="00FE50EF" w:rsidP="00FE50EF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E50EF">
        <w:rPr>
          <w:rFonts w:ascii="Times New Roman" w:hAnsi="Times New Roman" w:cs="Times New Roman"/>
          <w:sz w:val="28"/>
          <w:szCs w:val="28"/>
        </w:rPr>
        <w:t>Рабочая программа</w:t>
      </w:r>
    </w:p>
    <w:p w:rsidR="00FE50EF" w:rsidRPr="00FE50EF" w:rsidRDefault="00FE50EF" w:rsidP="00FE50EF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E50EF">
        <w:rPr>
          <w:rFonts w:ascii="Times New Roman" w:hAnsi="Times New Roman" w:cs="Times New Roman"/>
          <w:sz w:val="28"/>
          <w:szCs w:val="28"/>
        </w:rPr>
        <w:t>по предмету _______________</w:t>
      </w:r>
    </w:p>
    <w:p w:rsidR="00FE50EF" w:rsidRPr="00FE50EF" w:rsidRDefault="00FE50EF" w:rsidP="00FE50EF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E50EF">
        <w:rPr>
          <w:rFonts w:ascii="Times New Roman" w:hAnsi="Times New Roman" w:cs="Times New Roman"/>
          <w:sz w:val="28"/>
          <w:szCs w:val="28"/>
        </w:rPr>
        <w:t>для ____ класса</w:t>
      </w: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0EF" w:rsidRPr="00FE50EF" w:rsidRDefault="00FE50EF" w:rsidP="00FE50EF">
      <w:pPr>
        <w:ind w:firstLine="48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50EF">
        <w:rPr>
          <w:rFonts w:ascii="Times New Roman" w:hAnsi="Times New Roman" w:cs="Times New Roman"/>
          <w:sz w:val="28"/>
          <w:szCs w:val="28"/>
        </w:rPr>
        <w:t>Составитель:_____________________</w:t>
      </w:r>
    </w:p>
    <w:p w:rsidR="00FE50EF" w:rsidRPr="00FE50EF" w:rsidRDefault="00FE50EF" w:rsidP="00FE50EF">
      <w:pPr>
        <w:ind w:firstLine="48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50EF"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0EF" w:rsidRPr="00FE50EF" w:rsidRDefault="00FE50EF" w:rsidP="00FE50EF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E50EF">
        <w:rPr>
          <w:rFonts w:ascii="Times New Roman" w:hAnsi="Times New Roman" w:cs="Times New Roman"/>
          <w:sz w:val="28"/>
          <w:szCs w:val="28"/>
        </w:rPr>
        <w:t>2012г</w:t>
      </w:r>
    </w:p>
    <w:p w:rsidR="00FE50EF" w:rsidRPr="00FE50EF" w:rsidRDefault="00FE50EF" w:rsidP="00FE50EF">
      <w:pPr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FE50EF" w:rsidRPr="00FE50EF" w:rsidRDefault="00FE50EF" w:rsidP="00FE50EF">
      <w:pPr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E50EF">
        <w:rPr>
          <w:rFonts w:ascii="Times New Roman" w:hAnsi="Times New Roman" w:cs="Times New Roman"/>
          <w:sz w:val="24"/>
          <w:szCs w:val="24"/>
        </w:rPr>
        <w:t>Вариант оформления учебно-тематического плана</w:t>
      </w:r>
    </w:p>
    <w:p w:rsidR="00FE50EF" w:rsidRPr="00FE50EF" w:rsidRDefault="00FE50EF" w:rsidP="00FE50EF">
      <w:pPr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50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56860" cy="94488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0EF" w:rsidRPr="00FE50EF" w:rsidRDefault="00FE50EF" w:rsidP="00FE50E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0EF" w:rsidRPr="00FE50EF" w:rsidRDefault="00FE50EF" w:rsidP="00FE50EF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E50EF" w:rsidRPr="00FE50EF" w:rsidRDefault="00FE50EF" w:rsidP="00FE50EF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" w:hAnsi="Times New Roman" w:cs="Times New Roman"/>
          <w:bCs/>
        </w:rPr>
      </w:pPr>
      <w:r w:rsidRPr="00FE50EF">
        <w:rPr>
          <w:rFonts w:ascii="Times New Roman" w:hAnsi="Times New Roman" w:cs="Times New Roman"/>
          <w:bCs/>
        </w:rPr>
        <w:t>Приложени№</w:t>
      </w:r>
      <w:r w:rsidR="0056313A">
        <w:rPr>
          <w:rFonts w:ascii="Times New Roman" w:hAnsi="Times New Roman" w:cs="Times New Roman"/>
          <w:bCs/>
        </w:rPr>
        <w:t>3</w:t>
      </w:r>
    </w:p>
    <w:p w:rsidR="00FE50EF" w:rsidRDefault="0056313A" w:rsidP="00FE50EF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Информационные источники</w:t>
      </w:r>
    </w:p>
    <w:p w:rsidR="0056313A" w:rsidRPr="00FE50EF" w:rsidRDefault="0056313A" w:rsidP="00FE50EF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Запись под именем автора</w:t>
      </w:r>
    </w:p>
    <w:p w:rsidR="00FE50EF" w:rsidRPr="0056313A" w:rsidRDefault="00FE50EF" w:rsidP="0056313A">
      <w:pPr>
        <w:pStyle w:val="a6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56313A">
        <w:rPr>
          <w:sz w:val="24"/>
          <w:szCs w:val="24"/>
        </w:rPr>
        <w:t xml:space="preserve">Автоматизированные информационные технологии для фазы учета // </w:t>
      </w:r>
      <w:proofErr w:type="gramStart"/>
      <w:r w:rsidRPr="0056313A">
        <w:rPr>
          <w:sz w:val="24"/>
          <w:szCs w:val="24"/>
        </w:rPr>
        <w:t>Авто</w:t>
      </w:r>
      <w:r w:rsidRPr="0056313A">
        <w:rPr>
          <w:vanish/>
          <w:sz w:val="24"/>
          <w:szCs w:val="24"/>
        </w:rPr>
        <w:t>-</w:t>
      </w:r>
      <w:r w:rsidRPr="0056313A">
        <w:rPr>
          <w:sz w:val="24"/>
          <w:szCs w:val="24"/>
        </w:rPr>
        <w:t>матизированные</w:t>
      </w:r>
      <w:proofErr w:type="gramEnd"/>
      <w:r w:rsidRPr="0056313A">
        <w:rPr>
          <w:sz w:val="24"/>
          <w:szCs w:val="24"/>
        </w:rPr>
        <w:t xml:space="preserve"> информационные технологии в экономике / под ред. И. Т. Трубилина. — М., 2001 </w:t>
      </w:r>
    </w:p>
    <w:p w:rsidR="00FE50EF" w:rsidRPr="0056313A" w:rsidRDefault="00FE50EF" w:rsidP="0056313A">
      <w:pPr>
        <w:pStyle w:val="a6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proofErr w:type="spellStart"/>
      <w:r w:rsidRPr="0056313A">
        <w:rPr>
          <w:sz w:val="24"/>
          <w:szCs w:val="24"/>
        </w:rPr>
        <w:t>Балабайченко</w:t>
      </w:r>
      <w:proofErr w:type="spellEnd"/>
      <w:r w:rsidRPr="0056313A">
        <w:rPr>
          <w:sz w:val="24"/>
          <w:szCs w:val="24"/>
        </w:rPr>
        <w:t xml:space="preserve">, Е. Е. Компьютер для бухгалтера / Е. Е. </w:t>
      </w:r>
      <w:proofErr w:type="spellStart"/>
      <w:r w:rsidRPr="0056313A">
        <w:rPr>
          <w:sz w:val="24"/>
          <w:szCs w:val="24"/>
        </w:rPr>
        <w:t>Балабайченко</w:t>
      </w:r>
      <w:proofErr w:type="spellEnd"/>
      <w:r w:rsidRPr="0056313A">
        <w:rPr>
          <w:sz w:val="24"/>
          <w:szCs w:val="24"/>
        </w:rPr>
        <w:t xml:space="preserve">, И. Р. Мухин. — Ростов </w:t>
      </w:r>
      <w:proofErr w:type="spellStart"/>
      <w:r w:rsidRPr="0056313A">
        <w:rPr>
          <w:sz w:val="24"/>
          <w:szCs w:val="24"/>
        </w:rPr>
        <w:t>н</w:t>
      </w:r>
      <w:proofErr w:type="spellEnd"/>
      <w:proofErr w:type="gramStart"/>
      <w:r w:rsidRPr="0056313A">
        <w:rPr>
          <w:sz w:val="24"/>
          <w:szCs w:val="24"/>
        </w:rPr>
        <w:t>/Д</w:t>
      </w:r>
      <w:proofErr w:type="gramEnd"/>
      <w:r w:rsidRPr="0056313A">
        <w:rPr>
          <w:sz w:val="24"/>
          <w:szCs w:val="24"/>
        </w:rPr>
        <w:t xml:space="preserve">: Феникс, 2002. </w:t>
      </w:r>
    </w:p>
    <w:p w:rsidR="00FE50EF" w:rsidRPr="0056313A" w:rsidRDefault="00FE50EF" w:rsidP="0056313A">
      <w:pPr>
        <w:pStyle w:val="a6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56313A">
        <w:rPr>
          <w:sz w:val="24"/>
          <w:szCs w:val="24"/>
        </w:rPr>
        <w:t xml:space="preserve">Берестов, В. Система автоматизации бухгалтерского учета / В. Берестов // Бухгалтер и компьютер. — 2002.- № 4. </w:t>
      </w:r>
    </w:p>
    <w:p w:rsidR="00FE50EF" w:rsidRPr="0056313A" w:rsidRDefault="00FE50EF" w:rsidP="0056313A">
      <w:pPr>
        <w:pStyle w:val="a6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56313A">
        <w:rPr>
          <w:sz w:val="24"/>
          <w:szCs w:val="24"/>
        </w:rPr>
        <w:t xml:space="preserve">Комлев, Н. Компьютерный учет и групповые операции / Н. Комлев // </w:t>
      </w:r>
      <w:proofErr w:type="gramStart"/>
      <w:r w:rsidRPr="0056313A">
        <w:rPr>
          <w:sz w:val="24"/>
          <w:szCs w:val="24"/>
        </w:rPr>
        <w:t>Бух</w:t>
      </w:r>
      <w:r w:rsidRPr="0056313A">
        <w:rPr>
          <w:vanish/>
          <w:sz w:val="24"/>
          <w:szCs w:val="24"/>
        </w:rPr>
        <w:t>-</w:t>
      </w:r>
      <w:r w:rsidRPr="0056313A">
        <w:rPr>
          <w:sz w:val="24"/>
          <w:szCs w:val="24"/>
        </w:rPr>
        <w:t>галтерский</w:t>
      </w:r>
      <w:proofErr w:type="gramEnd"/>
      <w:r w:rsidRPr="0056313A">
        <w:rPr>
          <w:sz w:val="24"/>
          <w:szCs w:val="24"/>
        </w:rPr>
        <w:t xml:space="preserve"> учет. — 1998. - № 2. </w:t>
      </w:r>
    </w:p>
    <w:p w:rsidR="00FE50EF" w:rsidRPr="0056313A" w:rsidRDefault="00FE50EF" w:rsidP="0056313A">
      <w:pPr>
        <w:pStyle w:val="a6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56313A">
        <w:rPr>
          <w:sz w:val="24"/>
          <w:szCs w:val="24"/>
        </w:rPr>
        <w:t xml:space="preserve">Коцюбинский, А. О. Руководство для бухгалтера по работе на компьютере / А. О. Коцюбинский. С. В. Грошев. — М.: Главбух, 2002. </w:t>
      </w:r>
    </w:p>
    <w:p w:rsidR="0056313A" w:rsidRPr="0056313A" w:rsidRDefault="0056313A" w:rsidP="0056313A">
      <w:pPr>
        <w:pStyle w:val="a6"/>
        <w:widowControl w:val="0"/>
        <w:autoSpaceDE w:val="0"/>
        <w:autoSpaceDN w:val="0"/>
        <w:adjustRightInd w:val="0"/>
        <w:ind w:left="567"/>
        <w:jc w:val="center"/>
        <w:rPr>
          <w:b/>
          <w:bCs/>
          <w:sz w:val="24"/>
          <w:szCs w:val="24"/>
        </w:rPr>
      </w:pPr>
      <w:r w:rsidRPr="0056313A">
        <w:rPr>
          <w:b/>
          <w:bCs/>
          <w:sz w:val="24"/>
          <w:szCs w:val="24"/>
        </w:rPr>
        <w:t>Нормативные документы по стандартизации</w:t>
      </w:r>
    </w:p>
    <w:p w:rsidR="0056313A" w:rsidRPr="0056313A" w:rsidRDefault="0056313A" w:rsidP="0056313A">
      <w:pPr>
        <w:pStyle w:val="a6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56313A">
        <w:rPr>
          <w:sz w:val="24"/>
          <w:szCs w:val="24"/>
        </w:rPr>
        <w:t>Систем</w:t>
      </w:r>
      <w:r>
        <w:rPr>
          <w:sz w:val="24"/>
          <w:szCs w:val="24"/>
        </w:rPr>
        <w:t>а стандартов безопасности труда</w:t>
      </w:r>
      <w:r w:rsidRPr="0056313A">
        <w:rPr>
          <w:sz w:val="24"/>
          <w:szCs w:val="24"/>
        </w:rPr>
        <w:t xml:space="preserve">: сборник. — М.: Издательство Стандартов, 2002. — 102 с.: ил. — (Межгосударственные стандарты). — </w:t>
      </w:r>
      <w:proofErr w:type="spellStart"/>
      <w:r w:rsidRPr="0056313A">
        <w:rPr>
          <w:sz w:val="24"/>
          <w:szCs w:val="24"/>
        </w:rPr>
        <w:t>Содерж</w:t>
      </w:r>
      <w:proofErr w:type="spellEnd"/>
      <w:r w:rsidRPr="0056313A">
        <w:rPr>
          <w:sz w:val="24"/>
          <w:szCs w:val="24"/>
        </w:rPr>
        <w:t xml:space="preserve">.: 16 док. </w:t>
      </w:r>
    </w:p>
    <w:p w:rsidR="0056313A" w:rsidRPr="0056313A" w:rsidRDefault="0056313A" w:rsidP="0056313A">
      <w:pPr>
        <w:pStyle w:val="a6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56313A">
        <w:rPr>
          <w:sz w:val="24"/>
          <w:szCs w:val="24"/>
        </w:rPr>
        <w:t xml:space="preserve">Стандарты по библиотечно-информационной деятельности / сост. Т. В. </w:t>
      </w:r>
      <w:proofErr w:type="gramStart"/>
      <w:r w:rsidRPr="0056313A">
        <w:rPr>
          <w:sz w:val="24"/>
          <w:szCs w:val="24"/>
        </w:rPr>
        <w:t>За</w:t>
      </w:r>
      <w:r w:rsidRPr="0056313A">
        <w:rPr>
          <w:vanish/>
          <w:sz w:val="24"/>
          <w:szCs w:val="24"/>
        </w:rPr>
        <w:t>-</w:t>
      </w:r>
      <w:r w:rsidRPr="0056313A">
        <w:rPr>
          <w:sz w:val="24"/>
          <w:szCs w:val="24"/>
        </w:rPr>
        <w:t>харчук</w:t>
      </w:r>
      <w:proofErr w:type="gramEnd"/>
      <w:r w:rsidRPr="0056313A">
        <w:rPr>
          <w:sz w:val="24"/>
          <w:szCs w:val="24"/>
        </w:rPr>
        <w:t xml:space="preserve">, О. М. Зусьман. — СПб.: Профессия, 2003. — 576 </w:t>
      </w:r>
      <w:proofErr w:type="gramStart"/>
      <w:r w:rsidRPr="0056313A">
        <w:rPr>
          <w:sz w:val="24"/>
          <w:szCs w:val="24"/>
        </w:rPr>
        <w:t>с</w:t>
      </w:r>
      <w:proofErr w:type="gramEnd"/>
      <w:r w:rsidRPr="0056313A">
        <w:rPr>
          <w:sz w:val="24"/>
          <w:szCs w:val="24"/>
        </w:rPr>
        <w:t xml:space="preserve">. </w:t>
      </w:r>
    </w:p>
    <w:p w:rsidR="0056313A" w:rsidRPr="0056313A" w:rsidRDefault="0056313A" w:rsidP="0056313A">
      <w:pPr>
        <w:pStyle w:val="a6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56313A">
        <w:rPr>
          <w:sz w:val="24"/>
          <w:szCs w:val="24"/>
        </w:rPr>
        <w:t xml:space="preserve">ГОСТ 7.1-2003 Библиографическая запись, Библиографическое описание. Общие требования и правила составления. — </w:t>
      </w:r>
      <w:proofErr w:type="spellStart"/>
      <w:r w:rsidRPr="0056313A">
        <w:rPr>
          <w:sz w:val="24"/>
          <w:szCs w:val="24"/>
        </w:rPr>
        <w:t>Введ</w:t>
      </w:r>
      <w:proofErr w:type="spellEnd"/>
      <w:r w:rsidRPr="0056313A">
        <w:rPr>
          <w:sz w:val="24"/>
          <w:szCs w:val="24"/>
        </w:rPr>
        <w:t xml:space="preserve">. 2004-01-07. — М,: </w:t>
      </w:r>
      <w:proofErr w:type="gramStart"/>
      <w:r w:rsidRPr="0056313A">
        <w:rPr>
          <w:sz w:val="24"/>
          <w:szCs w:val="24"/>
        </w:rPr>
        <w:t>Издатель</w:t>
      </w:r>
      <w:r w:rsidRPr="0056313A">
        <w:rPr>
          <w:vanish/>
          <w:sz w:val="24"/>
          <w:szCs w:val="24"/>
        </w:rPr>
        <w:t>-</w:t>
      </w:r>
      <w:r w:rsidRPr="0056313A">
        <w:rPr>
          <w:sz w:val="24"/>
          <w:szCs w:val="24"/>
        </w:rPr>
        <w:t>ство</w:t>
      </w:r>
      <w:proofErr w:type="gramEnd"/>
      <w:r w:rsidRPr="0056313A">
        <w:rPr>
          <w:sz w:val="24"/>
          <w:szCs w:val="24"/>
        </w:rPr>
        <w:t xml:space="preserve"> стандартов, 2004. — 156 с.</w:t>
      </w:r>
    </w:p>
    <w:p w:rsidR="0056313A" w:rsidRPr="0056313A" w:rsidRDefault="0056313A" w:rsidP="0056313A">
      <w:pPr>
        <w:pStyle w:val="a6"/>
        <w:widowControl w:val="0"/>
        <w:autoSpaceDE w:val="0"/>
        <w:autoSpaceDN w:val="0"/>
        <w:adjustRightInd w:val="0"/>
        <w:ind w:left="567"/>
        <w:jc w:val="center"/>
        <w:rPr>
          <w:b/>
          <w:bCs/>
          <w:sz w:val="24"/>
          <w:szCs w:val="24"/>
        </w:rPr>
      </w:pPr>
      <w:r w:rsidRPr="0056313A">
        <w:rPr>
          <w:b/>
          <w:bCs/>
          <w:sz w:val="24"/>
          <w:szCs w:val="24"/>
        </w:rPr>
        <w:t>Документы на небумажных носителях</w:t>
      </w:r>
    </w:p>
    <w:p w:rsidR="0056313A" w:rsidRPr="0056313A" w:rsidRDefault="0056313A" w:rsidP="0056313A">
      <w:pPr>
        <w:pStyle w:val="a6"/>
        <w:widowControl w:val="0"/>
        <w:autoSpaceDE w:val="0"/>
        <w:autoSpaceDN w:val="0"/>
        <w:adjustRightInd w:val="0"/>
        <w:ind w:left="567"/>
        <w:jc w:val="both"/>
        <w:rPr>
          <w:b/>
          <w:bCs/>
          <w:sz w:val="24"/>
          <w:szCs w:val="24"/>
        </w:rPr>
      </w:pPr>
      <w:proofErr w:type="spellStart"/>
      <w:r w:rsidRPr="0056313A">
        <w:rPr>
          <w:b/>
          <w:bCs/>
          <w:sz w:val="24"/>
          <w:szCs w:val="24"/>
        </w:rPr>
        <w:t>Ауди</w:t>
      </w:r>
      <w:r>
        <w:rPr>
          <w:b/>
          <w:bCs/>
          <w:sz w:val="24"/>
          <w:szCs w:val="24"/>
        </w:rPr>
        <w:t>о</w:t>
      </w:r>
      <w:r w:rsidRPr="0056313A">
        <w:rPr>
          <w:b/>
          <w:bCs/>
          <w:sz w:val="24"/>
          <w:szCs w:val="24"/>
        </w:rPr>
        <w:t>издания</w:t>
      </w:r>
      <w:proofErr w:type="spellEnd"/>
      <w:r w:rsidRPr="0056313A">
        <w:rPr>
          <w:b/>
          <w:bCs/>
          <w:sz w:val="24"/>
          <w:szCs w:val="24"/>
        </w:rPr>
        <w:t xml:space="preserve"> </w:t>
      </w:r>
    </w:p>
    <w:p w:rsidR="0056313A" w:rsidRPr="0056313A" w:rsidRDefault="0056313A" w:rsidP="0056313A">
      <w:pPr>
        <w:pStyle w:val="a6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56313A">
        <w:rPr>
          <w:sz w:val="24"/>
          <w:szCs w:val="24"/>
        </w:rPr>
        <w:t xml:space="preserve">Маршак, С. Я. Стихи и сказки [Звукозапись] / С. Я.Маршак; </w:t>
      </w:r>
      <w:proofErr w:type="spellStart"/>
      <w:proofErr w:type="gramStart"/>
      <w:r w:rsidRPr="0056313A">
        <w:rPr>
          <w:sz w:val="24"/>
          <w:szCs w:val="24"/>
        </w:rPr>
        <w:t>исп</w:t>
      </w:r>
      <w:proofErr w:type="spellEnd"/>
      <w:proofErr w:type="gramEnd"/>
      <w:r w:rsidRPr="0056313A">
        <w:rPr>
          <w:sz w:val="24"/>
          <w:szCs w:val="24"/>
        </w:rPr>
        <w:t xml:space="preserve">,: С. Я. Маршак, Н. Эфрос, П. Ярославцев [и др.]. — М.: ТВИК, 1999. — 1 </w:t>
      </w:r>
      <w:proofErr w:type="spellStart"/>
      <w:r w:rsidRPr="0056313A">
        <w:rPr>
          <w:sz w:val="24"/>
          <w:szCs w:val="24"/>
        </w:rPr>
        <w:t>мк</w:t>
      </w:r>
      <w:proofErr w:type="spellEnd"/>
      <w:r w:rsidRPr="0056313A">
        <w:rPr>
          <w:sz w:val="24"/>
          <w:szCs w:val="24"/>
        </w:rPr>
        <w:t xml:space="preserve">. </w:t>
      </w:r>
    </w:p>
    <w:p w:rsidR="0056313A" w:rsidRPr="0056313A" w:rsidRDefault="0056313A" w:rsidP="0056313A">
      <w:pPr>
        <w:pStyle w:val="a6"/>
        <w:widowControl w:val="0"/>
        <w:autoSpaceDE w:val="0"/>
        <w:autoSpaceDN w:val="0"/>
        <w:adjustRightInd w:val="0"/>
        <w:ind w:left="567"/>
        <w:jc w:val="both"/>
        <w:rPr>
          <w:b/>
          <w:bCs/>
          <w:sz w:val="24"/>
          <w:szCs w:val="24"/>
        </w:rPr>
      </w:pPr>
      <w:proofErr w:type="spellStart"/>
      <w:r w:rsidRPr="0056313A">
        <w:rPr>
          <w:b/>
          <w:bCs/>
          <w:sz w:val="24"/>
          <w:szCs w:val="24"/>
        </w:rPr>
        <w:t>Видеоиздания</w:t>
      </w:r>
      <w:proofErr w:type="spellEnd"/>
      <w:r w:rsidRPr="0056313A">
        <w:rPr>
          <w:b/>
          <w:bCs/>
          <w:sz w:val="24"/>
          <w:szCs w:val="24"/>
        </w:rPr>
        <w:t xml:space="preserve"> </w:t>
      </w:r>
    </w:p>
    <w:p w:rsidR="0056313A" w:rsidRPr="0056313A" w:rsidRDefault="0056313A" w:rsidP="0056313A">
      <w:pPr>
        <w:pStyle w:val="a6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56313A">
        <w:rPr>
          <w:sz w:val="24"/>
          <w:szCs w:val="24"/>
        </w:rPr>
        <w:t>Стрелы Робин Гуда (Видеозапись): музык</w:t>
      </w:r>
      <w:proofErr w:type="gramStart"/>
      <w:r w:rsidRPr="0056313A">
        <w:rPr>
          <w:sz w:val="24"/>
          <w:szCs w:val="24"/>
        </w:rPr>
        <w:t>.</w:t>
      </w:r>
      <w:proofErr w:type="gramEnd"/>
      <w:r w:rsidRPr="0056313A">
        <w:rPr>
          <w:sz w:val="24"/>
          <w:szCs w:val="24"/>
        </w:rPr>
        <w:t xml:space="preserve"> </w:t>
      </w:r>
      <w:proofErr w:type="gramStart"/>
      <w:r w:rsidRPr="0056313A">
        <w:rPr>
          <w:sz w:val="24"/>
          <w:szCs w:val="24"/>
        </w:rPr>
        <w:t>ф</w:t>
      </w:r>
      <w:proofErr w:type="gramEnd"/>
      <w:r w:rsidRPr="0056313A">
        <w:rPr>
          <w:sz w:val="24"/>
          <w:szCs w:val="24"/>
        </w:rPr>
        <w:t xml:space="preserve">ильм / </w:t>
      </w:r>
      <w:proofErr w:type="spellStart"/>
      <w:r w:rsidRPr="0056313A">
        <w:rPr>
          <w:sz w:val="24"/>
          <w:szCs w:val="24"/>
        </w:rPr>
        <w:t>реж</w:t>
      </w:r>
      <w:proofErr w:type="spellEnd"/>
      <w:r w:rsidRPr="0056313A">
        <w:rPr>
          <w:sz w:val="24"/>
          <w:szCs w:val="24"/>
        </w:rPr>
        <w:t xml:space="preserve">. С. Тарасов; в </w:t>
      </w:r>
      <w:proofErr w:type="gramStart"/>
      <w:r w:rsidRPr="0056313A">
        <w:rPr>
          <w:sz w:val="24"/>
          <w:szCs w:val="24"/>
        </w:rPr>
        <w:t>ро</w:t>
      </w:r>
      <w:r w:rsidRPr="0056313A">
        <w:rPr>
          <w:vanish/>
          <w:sz w:val="24"/>
          <w:szCs w:val="24"/>
        </w:rPr>
        <w:t>-</w:t>
      </w:r>
      <w:r w:rsidRPr="0056313A">
        <w:rPr>
          <w:sz w:val="24"/>
          <w:szCs w:val="24"/>
        </w:rPr>
        <w:t>лях</w:t>
      </w:r>
      <w:proofErr w:type="gramEnd"/>
      <w:r w:rsidRPr="0056313A">
        <w:rPr>
          <w:sz w:val="24"/>
          <w:szCs w:val="24"/>
        </w:rPr>
        <w:t xml:space="preserve">: В. </w:t>
      </w:r>
      <w:proofErr w:type="spellStart"/>
      <w:r w:rsidRPr="0056313A">
        <w:rPr>
          <w:sz w:val="24"/>
          <w:szCs w:val="24"/>
        </w:rPr>
        <w:t>Артмане</w:t>
      </w:r>
      <w:proofErr w:type="spellEnd"/>
      <w:r w:rsidRPr="0056313A">
        <w:rPr>
          <w:sz w:val="24"/>
          <w:szCs w:val="24"/>
        </w:rPr>
        <w:t xml:space="preserve">, Ю. </w:t>
      </w:r>
      <w:proofErr w:type="spellStart"/>
      <w:r w:rsidRPr="0056313A">
        <w:rPr>
          <w:sz w:val="24"/>
          <w:szCs w:val="24"/>
        </w:rPr>
        <w:t>Каморный</w:t>
      </w:r>
      <w:proofErr w:type="spellEnd"/>
      <w:r w:rsidRPr="0056313A">
        <w:rPr>
          <w:sz w:val="24"/>
          <w:szCs w:val="24"/>
        </w:rPr>
        <w:t xml:space="preserve">; </w:t>
      </w:r>
      <w:proofErr w:type="spellStart"/>
      <w:r w:rsidRPr="0056313A">
        <w:rPr>
          <w:sz w:val="24"/>
          <w:szCs w:val="24"/>
        </w:rPr>
        <w:t>Риж</w:t>
      </w:r>
      <w:proofErr w:type="spellEnd"/>
      <w:r w:rsidRPr="0056313A">
        <w:rPr>
          <w:sz w:val="24"/>
          <w:szCs w:val="24"/>
        </w:rPr>
        <w:t xml:space="preserve">. киностудия. — М.: Дом Видео, 2002. — 1 </w:t>
      </w:r>
      <w:proofErr w:type="spellStart"/>
      <w:r w:rsidRPr="0056313A">
        <w:rPr>
          <w:sz w:val="24"/>
          <w:szCs w:val="24"/>
        </w:rPr>
        <w:t>вк</w:t>
      </w:r>
      <w:proofErr w:type="spellEnd"/>
      <w:r w:rsidRPr="0056313A">
        <w:rPr>
          <w:sz w:val="24"/>
          <w:szCs w:val="24"/>
        </w:rPr>
        <w:t xml:space="preserve">. — Фильм вышел на экраны в 1976 г. </w:t>
      </w:r>
    </w:p>
    <w:p w:rsidR="0056313A" w:rsidRPr="0056313A" w:rsidRDefault="0056313A" w:rsidP="0056313A">
      <w:pPr>
        <w:pStyle w:val="a6"/>
        <w:widowControl w:val="0"/>
        <w:autoSpaceDE w:val="0"/>
        <w:autoSpaceDN w:val="0"/>
        <w:adjustRightInd w:val="0"/>
        <w:ind w:left="567"/>
        <w:jc w:val="both"/>
        <w:rPr>
          <w:b/>
          <w:bCs/>
          <w:sz w:val="24"/>
          <w:szCs w:val="24"/>
        </w:rPr>
      </w:pPr>
      <w:r w:rsidRPr="0056313A">
        <w:rPr>
          <w:b/>
          <w:bCs/>
          <w:sz w:val="24"/>
          <w:szCs w:val="24"/>
        </w:rPr>
        <w:t xml:space="preserve">Электронные ресурсы </w:t>
      </w:r>
    </w:p>
    <w:p w:rsidR="0056313A" w:rsidRPr="0056313A" w:rsidRDefault="0056313A" w:rsidP="0056313A">
      <w:pPr>
        <w:pStyle w:val="a6"/>
        <w:widowControl w:val="0"/>
        <w:autoSpaceDE w:val="0"/>
        <w:autoSpaceDN w:val="0"/>
        <w:adjustRightInd w:val="0"/>
        <w:ind w:left="567" w:right="496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</w:t>
      </w:r>
      <w:r w:rsidRPr="0056313A">
        <w:rPr>
          <w:i/>
          <w:iCs/>
          <w:sz w:val="24"/>
          <w:szCs w:val="24"/>
        </w:rPr>
        <w:t>ри описании электронных ресурсов в качестве специфичес</w:t>
      </w:r>
      <w:r>
        <w:rPr>
          <w:i/>
          <w:iCs/>
          <w:sz w:val="24"/>
          <w:szCs w:val="24"/>
        </w:rPr>
        <w:t>ких сведений указывают вид и объ</w:t>
      </w:r>
      <w:r w:rsidRPr="0056313A">
        <w:rPr>
          <w:i/>
          <w:iCs/>
          <w:sz w:val="24"/>
          <w:szCs w:val="24"/>
        </w:rPr>
        <w:t xml:space="preserve">ем ресурса </w:t>
      </w:r>
    </w:p>
    <w:p w:rsidR="0056313A" w:rsidRPr="0056313A" w:rsidRDefault="0056313A" w:rsidP="0056313A">
      <w:pPr>
        <w:pStyle w:val="a6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56313A">
        <w:rPr>
          <w:sz w:val="24"/>
          <w:szCs w:val="24"/>
        </w:rPr>
        <w:t>Юридический советник [Электронный ресурс]. — 1 электрон</w:t>
      </w:r>
      <w:proofErr w:type="gramStart"/>
      <w:r w:rsidRPr="0056313A">
        <w:rPr>
          <w:sz w:val="24"/>
          <w:szCs w:val="24"/>
        </w:rPr>
        <w:t>.</w:t>
      </w:r>
      <w:proofErr w:type="gramEnd"/>
      <w:r w:rsidRPr="0056313A">
        <w:rPr>
          <w:sz w:val="24"/>
          <w:szCs w:val="24"/>
        </w:rPr>
        <w:t xml:space="preserve"> </w:t>
      </w:r>
      <w:proofErr w:type="gramStart"/>
      <w:r w:rsidRPr="0056313A">
        <w:rPr>
          <w:sz w:val="24"/>
          <w:szCs w:val="24"/>
        </w:rPr>
        <w:t>о</w:t>
      </w:r>
      <w:proofErr w:type="gramEnd"/>
      <w:r w:rsidRPr="0056313A">
        <w:rPr>
          <w:sz w:val="24"/>
          <w:szCs w:val="24"/>
        </w:rPr>
        <w:t>пт. диск (CP</w:t>
      </w:r>
      <w:r w:rsidRPr="0056313A">
        <w:rPr>
          <w:vanish/>
          <w:sz w:val="24"/>
          <w:szCs w:val="24"/>
        </w:rPr>
        <w:t>-</w:t>
      </w:r>
      <w:r w:rsidRPr="0056313A">
        <w:rPr>
          <w:sz w:val="24"/>
          <w:szCs w:val="24"/>
        </w:rPr>
        <w:t xml:space="preserve">ROM): </w:t>
      </w:r>
      <w:proofErr w:type="spellStart"/>
      <w:r w:rsidRPr="0056313A">
        <w:rPr>
          <w:sz w:val="24"/>
          <w:szCs w:val="24"/>
        </w:rPr>
        <w:t>зв</w:t>
      </w:r>
      <w:proofErr w:type="spellEnd"/>
      <w:r w:rsidRPr="0056313A">
        <w:rPr>
          <w:sz w:val="24"/>
          <w:szCs w:val="24"/>
        </w:rPr>
        <w:t xml:space="preserve">., </w:t>
      </w:r>
      <w:proofErr w:type="spellStart"/>
      <w:r w:rsidRPr="0056313A">
        <w:rPr>
          <w:sz w:val="24"/>
          <w:szCs w:val="24"/>
        </w:rPr>
        <w:t>цв</w:t>
      </w:r>
      <w:proofErr w:type="spellEnd"/>
      <w:r w:rsidRPr="0056313A">
        <w:rPr>
          <w:sz w:val="24"/>
          <w:szCs w:val="24"/>
        </w:rPr>
        <w:t xml:space="preserve">. — Прил.: Справочник пользователя [Текст] / сост. В. А. Быков.— 32 </w:t>
      </w:r>
      <w:proofErr w:type="gramStart"/>
      <w:r w:rsidRPr="0056313A">
        <w:rPr>
          <w:sz w:val="24"/>
          <w:szCs w:val="24"/>
        </w:rPr>
        <w:t>с</w:t>
      </w:r>
      <w:proofErr w:type="gramEnd"/>
      <w:r w:rsidRPr="0056313A">
        <w:rPr>
          <w:sz w:val="24"/>
          <w:szCs w:val="24"/>
        </w:rPr>
        <w:t>.</w:t>
      </w:r>
    </w:p>
    <w:p w:rsidR="00CF6389" w:rsidRDefault="00CF6389" w:rsidP="00FC4C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CF6389" w:rsidSect="00FC4C0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6AC1" w:rsidRDefault="008D6AC1" w:rsidP="008D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№4</w:t>
      </w:r>
    </w:p>
    <w:p w:rsidR="008D6AC1" w:rsidRPr="008D6AC1" w:rsidRDefault="008D6AC1" w:rsidP="008D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8D6AC1">
        <w:rPr>
          <w:rFonts w:ascii="Times New Roman" w:hAnsi="Times New Roman" w:cs="Times New Roman"/>
          <w:sz w:val="24"/>
          <w:szCs w:val="24"/>
        </w:rPr>
        <w:t xml:space="preserve">Вариант оформления </w:t>
      </w:r>
      <w:r w:rsidRPr="008D6AC1">
        <w:rPr>
          <w:rFonts w:ascii="Times New Roman" w:hAnsi="Times New Roman" w:cs="Times New Roman"/>
          <w:iCs/>
          <w:sz w:val="24"/>
          <w:szCs w:val="24"/>
        </w:rPr>
        <w:t>Материально-техническо</w:t>
      </w:r>
      <w:r>
        <w:rPr>
          <w:rFonts w:ascii="Times New Roman" w:hAnsi="Times New Roman" w:cs="Times New Roman"/>
          <w:iCs/>
          <w:sz w:val="24"/>
          <w:szCs w:val="24"/>
        </w:rPr>
        <w:t>го</w:t>
      </w:r>
      <w:r w:rsidRPr="008D6AC1">
        <w:rPr>
          <w:rFonts w:ascii="Times New Roman" w:hAnsi="Times New Roman" w:cs="Times New Roman"/>
          <w:iCs/>
          <w:sz w:val="24"/>
          <w:szCs w:val="24"/>
        </w:rPr>
        <w:t xml:space="preserve"> обеспечени</w:t>
      </w:r>
      <w:r>
        <w:rPr>
          <w:rFonts w:ascii="Times New Roman" w:hAnsi="Times New Roman" w:cs="Times New Roman"/>
          <w:iCs/>
          <w:sz w:val="24"/>
          <w:szCs w:val="24"/>
        </w:rPr>
        <w:t>я</w:t>
      </w:r>
      <w:r w:rsidRPr="008D6AC1">
        <w:rPr>
          <w:rFonts w:ascii="Times New Roman" w:hAnsi="Times New Roman" w:cs="Times New Roman"/>
          <w:iCs/>
          <w:sz w:val="24"/>
          <w:szCs w:val="24"/>
        </w:rPr>
        <w:t xml:space="preserve"> предмета.</w:t>
      </w:r>
    </w:p>
    <w:p w:rsidR="0056313A" w:rsidRDefault="006152C5" w:rsidP="008D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9249228" cy="5462649"/>
            <wp:effectExtent l="19050" t="0" r="9072" b="0"/>
            <wp:docPr id="2" name="Рисунок 1" descr="C:\Documents and Settings\safa\Local Settings\Temporary Internet Files\Content.Word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afa\Local Settings\Temporary Internet Files\Content.Word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2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228" cy="546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2C5" w:rsidRDefault="006152C5" w:rsidP="008D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590560" cy="5696139"/>
            <wp:effectExtent l="19050" t="0" r="990" b="0"/>
            <wp:docPr id="4" name="Рисунок 4" descr="C:\Documents and Settings\safa\Local Settings\Temporary Internet Files\Content.Word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afa\Local Settings\Temporary Internet Files\Content.Word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388" cy="570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2C5" w:rsidRDefault="006152C5" w:rsidP="008D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9265741" cy="5628903"/>
            <wp:effectExtent l="19050" t="0" r="0" b="0"/>
            <wp:docPr id="7" name="Рисунок 7" descr="C:\Documents and Settings\safa\Local Settings\Temporary Internet Files\Content.Word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afa\Local Settings\Temporary Internet Files\Content.Word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6554" cy="563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2C5" w:rsidRDefault="006152C5" w:rsidP="008D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noProof/>
        </w:rPr>
      </w:pPr>
    </w:p>
    <w:p w:rsidR="006152C5" w:rsidRDefault="006152C5" w:rsidP="008D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9156823" cy="4809506"/>
            <wp:effectExtent l="19050" t="0" r="6227" b="0"/>
            <wp:docPr id="13" name="Рисунок 13" descr="C:\Documents and Settings\safa\Local Settings\Temporary Internet Files\Content.Word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safa\Local Settings\Temporary Internet Files\Content.Word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604" cy="481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2C5" w:rsidRDefault="006152C5" w:rsidP="008D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152C5" w:rsidRDefault="006152C5" w:rsidP="008D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622546" cy="5842659"/>
            <wp:effectExtent l="19050" t="0" r="7104" b="0"/>
            <wp:docPr id="16" name="Рисунок 16" descr="C:\Documents and Settings\safa\Local Settings\Temporary Internet Files\Content.Word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safa\Local Settings\Temporary Internet Files\Content.Word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1947" cy="584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2C5" w:rsidRDefault="006152C5" w:rsidP="008D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152C5" w:rsidRDefault="006152C5" w:rsidP="008D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8022670" cy="5628904"/>
            <wp:effectExtent l="19050" t="0" r="0" b="0"/>
            <wp:docPr id="19" name="Рисунок 19" descr="C:\Documents and Settings\safa\Local Settings\Temporary Internet Files\Content.Word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safa\Local Settings\Temporary Internet Files\Content.Word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2670" cy="562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2C5" w:rsidRDefault="006152C5" w:rsidP="008D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152C5" w:rsidRDefault="006152C5" w:rsidP="008D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8201505" cy="5522026"/>
            <wp:effectExtent l="19050" t="0" r="9045" b="0"/>
            <wp:docPr id="22" name="Рисунок 22" descr="C:\Documents and Settings\safa\Local Settings\Temporary Internet Files\Content.Word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safa\Local Settings\Temporary Internet Files\Content.Word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992" cy="552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AC1" w:rsidRDefault="008D6AC1" w:rsidP="008D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D6AC1" w:rsidRDefault="008D6AC1" w:rsidP="008D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317428" cy="5554317"/>
            <wp:effectExtent l="19050" t="0" r="7422" b="0"/>
            <wp:docPr id="25" name="Рисунок 25" descr="C:\Documents and Settings\safa\Local Settings\Temporary Internet Files\Content.Word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safa\Local Settings\Temporary Internet Files\Content.Word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59" cy="555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AC1" w:rsidRDefault="008D6AC1" w:rsidP="008D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D6AC1" w:rsidRDefault="008D6AC1" w:rsidP="008D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531184" cy="5904120"/>
            <wp:effectExtent l="19050" t="0" r="3216" b="0"/>
            <wp:docPr id="28" name="Рисунок 28" descr="C:\Documents and Settings\safa\Local Settings\Temporary Internet Files\Content.Word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safa\Local Settings\Temporary Internet Files\Content.Word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5225" cy="590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AC1" w:rsidRDefault="008D6AC1" w:rsidP="008D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274525" cy="5700155"/>
            <wp:effectExtent l="19050" t="0" r="0" b="0"/>
            <wp:docPr id="31" name="Рисунок 31" descr="C:\Documents and Settings\safa\Local Settings\Temporary Internet Files\Content.Word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safa\Local Settings\Temporary Internet Files\Content.Word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526" cy="570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AC1" w:rsidRDefault="008D6AC1" w:rsidP="008D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D6AC1" w:rsidRDefault="008D6AC1" w:rsidP="008D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493536" cy="5961413"/>
            <wp:effectExtent l="19050" t="0" r="2764" b="0"/>
            <wp:docPr id="34" name="Рисунок 34" descr="C:\Documents and Settings\safa\Local Settings\Temporary Internet Files\Content.Word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safa\Local Settings\Temporary Internet Files\Content.Word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3680" cy="596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AC1" w:rsidRDefault="008D6AC1" w:rsidP="008D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733065" cy="5816494"/>
            <wp:effectExtent l="19050" t="0" r="0" b="0"/>
            <wp:docPr id="37" name="Рисунок 37" descr="C:\Documents and Settings\safa\Local Settings\Temporary Internet Files\Content.Word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safa\Local Settings\Temporary Internet Files\Content.Word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456" cy="581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389" w:rsidRDefault="00CF6389" w:rsidP="00CF638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CF6389" w:rsidRDefault="00CF6389" w:rsidP="00CF638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оформления календарно-тематического планирования</w:t>
      </w:r>
    </w:p>
    <w:p w:rsidR="00CF6389" w:rsidRDefault="00CF6389" w:rsidP="00CF638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5278" w:type="dxa"/>
        <w:jc w:val="center"/>
        <w:tblLayout w:type="fixed"/>
        <w:tblLook w:val="04A0"/>
      </w:tblPr>
      <w:tblGrid>
        <w:gridCol w:w="619"/>
        <w:gridCol w:w="920"/>
        <w:gridCol w:w="1650"/>
        <w:gridCol w:w="1701"/>
        <w:gridCol w:w="2057"/>
        <w:gridCol w:w="2453"/>
        <w:gridCol w:w="1633"/>
        <w:gridCol w:w="1074"/>
        <w:gridCol w:w="1190"/>
        <w:gridCol w:w="1981"/>
      </w:tblGrid>
      <w:tr w:rsidR="00CF6389" w:rsidRPr="00CF6389" w:rsidTr="00CF6389">
        <w:trPr>
          <w:trHeight w:val="867"/>
          <w:jc w:val="center"/>
        </w:trPr>
        <w:tc>
          <w:tcPr>
            <w:tcW w:w="619" w:type="dxa"/>
            <w:vMerge w:val="restart"/>
          </w:tcPr>
          <w:p w:rsidR="00CF6389" w:rsidRPr="00CF6389" w:rsidRDefault="00CF6389" w:rsidP="005D03E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6389">
              <w:rPr>
                <w:rFonts w:ascii="Times New Roman" w:hAnsi="Times New Roman" w:cs="Times New Roman"/>
                <w:iCs/>
                <w:sz w:val="28"/>
                <w:szCs w:val="28"/>
              </w:rPr>
              <w:t>№</w:t>
            </w:r>
          </w:p>
        </w:tc>
        <w:tc>
          <w:tcPr>
            <w:tcW w:w="920" w:type="dxa"/>
            <w:vMerge w:val="restart"/>
          </w:tcPr>
          <w:p w:rsidR="00CF6389" w:rsidRPr="00CF6389" w:rsidRDefault="00CF6389" w:rsidP="005D03E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6389">
              <w:rPr>
                <w:rFonts w:ascii="Times New Roman" w:hAnsi="Times New Roman" w:cs="Times New Roman"/>
                <w:iCs/>
                <w:sz w:val="28"/>
                <w:szCs w:val="28"/>
              </w:rPr>
              <w:t>Дата</w:t>
            </w:r>
          </w:p>
        </w:tc>
        <w:tc>
          <w:tcPr>
            <w:tcW w:w="1650" w:type="dxa"/>
            <w:vMerge w:val="restart"/>
          </w:tcPr>
          <w:p w:rsidR="00CF6389" w:rsidRPr="00CF6389" w:rsidRDefault="00CF6389" w:rsidP="005D03E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6389">
              <w:rPr>
                <w:rFonts w:ascii="Times New Roman" w:hAnsi="Times New Roman" w:cs="Times New Roman"/>
                <w:iCs/>
                <w:sz w:val="28"/>
                <w:szCs w:val="28"/>
              </w:rPr>
              <w:t>Тема Форма проведения</w:t>
            </w:r>
          </w:p>
        </w:tc>
        <w:tc>
          <w:tcPr>
            <w:tcW w:w="1701" w:type="dxa"/>
            <w:vMerge w:val="restart"/>
          </w:tcPr>
          <w:p w:rsidR="00CF6389" w:rsidRPr="00CF6389" w:rsidRDefault="00CF6389" w:rsidP="005D03E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6389">
              <w:rPr>
                <w:rFonts w:ascii="Times New Roman" w:hAnsi="Times New Roman" w:cs="Times New Roman"/>
                <w:iCs/>
                <w:sz w:val="28"/>
                <w:szCs w:val="28"/>
              </w:rPr>
              <w:t>Элемент содержания</w:t>
            </w:r>
          </w:p>
        </w:tc>
        <w:tc>
          <w:tcPr>
            <w:tcW w:w="6143" w:type="dxa"/>
            <w:gridSpan w:val="3"/>
          </w:tcPr>
          <w:p w:rsidR="00CF6389" w:rsidRPr="00CF6389" w:rsidRDefault="00CF6389" w:rsidP="005D03E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6389">
              <w:rPr>
                <w:rFonts w:ascii="Times New Roman" w:hAnsi="Times New Roman" w:cs="Times New Roman"/>
                <w:iCs/>
                <w:sz w:val="28"/>
                <w:szCs w:val="28"/>
              </w:rPr>
              <w:t>Планируемые результаты</w:t>
            </w:r>
          </w:p>
        </w:tc>
        <w:tc>
          <w:tcPr>
            <w:tcW w:w="2264" w:type="dxa"/>
            <w:gridSpan w:val="2"/>
          </w:tcPr>
          <w:p w:rsidR="00CF6389" w:rsidRPr="00CF6389" w:rsidRDefault="00CF6389" w:rsidP="005D03E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6389">
              <w:rPr>
                <w:rFonts w:ascii="Times New Roman" w:hAnsi="Times New Roman" w:cs="Times New Roman"/>
                <w:iCs/>
                <w:sz w:val="28"/>
                <w:szCs w:val="28"/>
              </w:rPr>
              <w:t>Контрольно-оценочная деятельность</w:t>
            </w:r>
          </w:p>
        </w:tc>
        <w:tc>
          <w:tcPr>
            <w:tcW w:w="1981" w:type="dxa"/>
            <w:vMerge w:val="restart"/>
          </w:tcPr>
          <w:p w:rsidR="00CF6389" w:rsidRPr="00CF6389" w:rsidRDefault="00CF6389" w:rsidP="005D03E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6389">
              <w:rPr>
                <w:rFonts w:ascii="Times New Roman" w:hAnsi="Times New Roman" w:cs="Times New Roman"/>
                <w:iCs/>
                <w:sz w:val="28"/>
                <w:szCs w:val="28"/>
              </w:rPr>
              <w:t>Необходимое материально-техническое обеспечение</w:t>
            </w:r>
          </w:p>
        </w:tc>
      </w:tr>
      <w:tr w:rsidR="00CF6389" w:rsidRPr="00CF6389" w:rsidTr="00CF6389">
        <w:trPr>
          <w:trHeight w:val="442"/>
          <w:jc w:val="center"/>
        </w:trPr>
        <w:tc>
          <w:tcPr>
            <w:tcW w:w="619" w:type="dxa"/>
            <w:vMerge/>
          </w:tcPr>
          <w:p w:rsidR="00CF6389" w:rsidRPr="00CF6389" w:rsidRDefault="00CF6389" w:rsidP="005D03E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920" w:type="dxa"/>
            <w:vMerge/>
          </w:tcPr>
          <w:p w:rsidR="00CF6389" w:rsidRPr="00CF6389" w:rsidRDefault="00CF6389" w:rsidP="005D03E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650" w:type="dxa"/>
            <w:vMerge/>
          </w:tcPr>
          <w:p w:rsidR="00CF6389" w:rsidRPr="00CF6389" w:rsidRDefault="00CF6389" w:rsidP="005D03E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CF6389" w:rsidRPr="00CF6389" w:rsidRDefault="00CF6389" w:rsidP="005D03E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057" w:type="dxa"/>
          </w:tcPr>
          <w:p w:rsidR="00CF6389" w:rsidRPr="00CF6389" w:rsidRDefault="00CF6389" w:rsidP="005D03E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6389">
              <w:rPr>
                <w:rFonts w:ascii="Times New Roman" w:hAnsi="Times New Roman" w:cs="Times New Roman"/>
                <w:iCs/>
                <w:sz w:val="28"/>
                <w:szCs w:val="28"/>
              </w:rPr>
              <w:t>Личностные</w:t>
            </w:r>
          </w:p>
        </w:tc>
        <w:tc>
          <w:tcPr>
            <w:tcW w:w="2453" w:type="dxa"/>
          </w:tcPr>
          <w:p w:rsidR="00CF6389" w:rsidRPr="00CF6389" w:rsidRDefault="00CF6389" w:rsidP="005D03E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CF6389">
              <w:rPr>
                <w:rFonts w:ascii="Times New Roman" w:hAnsi="Times New Roman" w:cs="Times New Roman"/>
                <w:iCs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1633" w:type="dxa"/>
          </w:tcPr>
          <w:p w:rsidR="00CF6389" w:rsidRPr="00CF6389" w:rsidRDefault="00CF6389" w:rsidP="005D03E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6389">
              <w:rPr>
                <w:rFonts w:ascii="Times New Roman" w:hAnsi="Times New Roman" w:cs="Times New Roman"/>
                <w:iCs/>
                <w:sz w:val="28"/>
                <w:szCs w:val="28"/>
              </w:rPr>
              <w:t>Предметные</w:t>
            </w:r>
          </w:p>
        </w:tc>
        <w:tc>
          <w:tcPr>
            <w:tcW w:w="1074" w:type="dxa"/>
            <w:tcBorders>
              <w:right w:val="single" w:sz="4" w:space="0" w:color="auto"/>
            </w:tcBorders>
          </w:tcPr>
          <w:p w:rsidR="00CF6389" w:rsidRPr="00CF6389" w:rsidRDefault="00CF6389" w:rsidP="005D03E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6389">
              <w:rPr>
                <w:rFonts w:ascii="Times New Roman" w:hAnsi="Times New Roman" w:cs="Times New Roman"/>
                <w:iCs/>
                <w:sz w:val="28"/>
                <w:szCs w:val="28"/>
              </w:rPr>
              <w:t>Вид</w:t>
            </w:r>
          </w:p>
        </w:tc>
        <w:tc>
          <w:tcPr>
            <w:tcW w:w="1190" w:type="dxa"/>
            <w:tcBorders>
              <w:left w:val="single" w:sz="4" w:space="0" w:color="auto"/>
            </w:tcBorders>
          </w:tcPr>
          <w:p w:rsidR="00CF6389" w:rsidRPr="00CF6389" w:rsidRDefault="00CF6389" w:rsidP="005D03E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6389">
              <w:rPr>
                <w:rFonts w:ascii="Times New Roman" w:hAnsi="Times New Roman" w:cs="Times New Roman"/>
                <w:iCs/>
                <w:sz w:val="28"/>
                <w:szCs w:val="28"/>
              </w:rPr>
              <w:t>Форма</w:t>
            </w:r>
          </w:p>
        </w:tc>
        <w:tc>
          <w:tcPr>
            <w:tcW w:w="1981" w:type="dxa"/>
            <w:vMerge/>
          </w:tcPr>
          <w:p w:rsidR="00CF6389" w:rsidRPr="00CF6389" w:rsidRDefault="00CF6389" w:rsidP="005D03E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CF6389" w:rsidRPr="00FE50EF" w:rsidRDefault="00CF6389" w:rsidP="008D6A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sectPr w:rsidR="00CF6389" w:rsidRPr="00FE50EF" w:rsidSect="0056313A">
      <w:type w:val="continuous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317DDE"/>
    <w:multiLevelType w:val="hybridMultilevel"/>
    <w:tmpl w:val="36F602A4"/>
    <w:lvl w:ilvl="0" w:tplc="868AF7A6">
      <w:start w:val="1"/>
      <w:numFmt w:val="decimal"/>
      <w:suff w:val="space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16914"/>
    <w:rsid w:val="001C2B33"/>
    <w:rsid w:val="004231AB"/>
    <w:rsid w:val="00526921"/>
    <w:rsid w:val="0056313A"/>
    <w:rsid w:val="005D5B80"/>
    <w:rsid w:val="006152C5"/>
    <w:rsid w:val="006A3C56"/>
    <w:rsid w:val="00861699"/>
    <w:rsid w:val="008D6AC1"/>
    <w:rsid w:val="00937607"/>
    <w:rsid w:val="009670CE"/>
    <w:rsid w:val="00CF6389"/>
    <w:rsid w:val="00D71197"/>
    <w:rsid w:val="00DC5549"/>
    <w:rsid w:val="00E16914"/>
    <w:rsid w:val="00FC4C06"/>
    <w:rsid w:val="00FD67F6"/>
    <w:rsid w:val="00FE5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91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914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6A3C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стиль2"/>
    <w:basedOn w:val="a"/>
    <w:rsid w:val="00FE50EF"/>
    <w:pPr>
      <w:autoSpaceDE w:val="0"/>
      <w:autoSpaceDN w:val="0"/>
      <w:adjustRightInd w:val="0"/>
      <w:spacing w:before="100" w:after="100" w:line="240" w:lineRule="auto"/>
    </w:pPr>
    <w:rPr>
      <w:rFonts w:ascii="Tahoma" w:eastAsia="Times New Roman" w:hAnsi="Tahoma" w:cs="Tahoma"/>
      <w:sz w:val="20"/>
      <w:szCs w:val="20"/>
    </w:rPr>
  </w:style>
  <w:style w:type="paragraph" w:styleId="a6">
    <w:name w:val="List Paragraph"/>
    <w:basedOn w:val="a"/>
    <w:uiPriority w:val="34"/>
    <w:qFormat/>
    <w:rsid w:val="00FE50E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png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20</Pages>
  <Words>2126</Words>
  <Characters>12124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safa</dc:creator>
  <cp:keywords/>
  <dc:description/>
  <cp:lastModifiedBy>safa</cp:lastModifiedBy>
  <cp:revision>4</cp:revision>
  <dcterms:created xsi:type="dcterms:W3CDTF">2013-01-18T02:24:00Z</dcterms:created>
  <dcterms:modified xsi:type="dcterms:W3CDTF">2013-01-23T07:45:00Z</dcterms:modified>
</cp:coreProperties>
</file>